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083"/>
        <w:gridCol w:w="2446"/>
        <w:gridCol w:w="4307"/>
      </w:tblGrid>
      <w:tr w:rsidR="00FB7B47" w14:paraId="140C9FAB" w14:textId="77777777" w:rsidTr="00280DD4">
        <w:trPr>
          <w:trHeight w:val="462"/>
        </w:trPr>
        <w:tc>
          <w:tcPr>
            <w:tcW w:w="3527" w:type="dxa"/>
            <w:gridSpan w:val="2"/>
            <w:tcBorders>
              <w:bottom w:val="nil"/>
              <w:right w:val="nil"/>
            </w:tcBorders>
          </w:tcPr>
          <w:p w14:paraId="64A4AA73" w14:textId="77777777" w:rsidR="00FB7B47" w:rsidRDefault="00000000">
            <w:pPr>
              <w:pStyle w:val="TableParagraph"/>
              <w:spacing w:line="230" w:lineRule="exact"/>
              <w:ind w:left="583" w:right="2352" w:hanging="1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Modulo </w:t>
            </w:r>
            <w:r>
              <w:rPr>
                <w:b/>
                <w:spacing w:val="-4"/>
                <w:sz w:val="20"/>
              </w:rPr>
              <w:t>2024</w:t>
            </w:r>
          </w:p>
        </w:tc>
        <w:tc>
          <w:tcPr>
            <w:tcW w:w="2446" w:type="dxa"/>
            <w:tcBorders>
              <w:left w:val="nil"/>
              <w:bottom w:val="nil"/>
              <w:right w:val="nil"/>
            </w:tcBorders>
          </w:tcPr>
          <w:p w14:paraId="1C2BDA8B" w14:textId="77777777" w:rsidR="00FB7B47" w:rsidRDefault="00FB7B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07" w:type="dxa"/>
            <w:tcBorders>
              <w:left w:val="nil"/>
              <w:bottom w:val="nil"/>
            </w:tcBorders>
          </w:tcPr>
          <w:p w14:paraId="596BB506" w14:textId="77777777" w:rsidR="00FB7B47" w:rsidRDefault="00FB7B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B7B47" w14:paraId="5742CBA1" w14:textId="77777777" w:rsidTr="00280DD4">
        <w:trPr>
          <w:trHeight w:val="575"/>
        </w:trPr>
        <w:tc>
          <w:tcPr>
            <w:tcW w:w="10280" w:type="dxa"/>
            <w:gridSpan w:val="4"/>
            <w:tcBorders>
              <w:top w:val="nil"/>
              <w:bottom w:val="nil"/>
            </w:tcBorders>
          </w:tcPr>
          <w:p w14:paraId="43561998" w14:textId="3E77AF43" w:rsidR="00FB7B47" w:rsidRDefault="00000000">
            <w:pPr>
              <w:pStyle w:val="TableParagraph"/>
              <w:spacing w:line="226" w:lineRule="exact"/>
              <w:ind w:left="4817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  <w:r w:rsidR="003317CB">
              <w:rPr>
                <w:spacing w:val="-5"/>
                <w:sz w:val="20"/>
              </w:rPr>
              <w:t>la</w:t>
            </w:r>
          </w:p>
          <w:p w14:paraId="5920B814" w14:textId="7802023D" w:rsidR="00FB7B47" w:rsidRPr="003317CB" w:rsidRDefault="003317CB">
            <w:pPr>
              <w:pStyle w:val="TableParagraph"/>
              <w:ind w:left="4817"/>
              <w:rPr>
                <w:b/>
                <w:bCs/>
                <w:sz w:val="20"/>
              </w:rPr>
            </w:pPr>
            <w:r w:rsidRPr="003317CB">
              <w:rPr>
                <w:b/>
                <w:bCs/>
                <w:sz w:val="20"/>
              </w:rPr>
              <w:t>Comunità Comprensoriale Valle Pusteria</w:t>
            </w:r>
          </w:p>
        </w:tc>
      </w:tr>
      <w:tr w:rsidR="00FB7B47" w14:paraId="3D75F75E" w14:textId="77777777" w:rsidTr="00280DD4">
        <w:trPr>
          <w:trHeight w:val="741"/>
        </w:trPr>
        <w:tc>
          <w:tcPr>
            <w:tcW w:w="10280" w:type="dxa"/>
            <w:gridSpan w:val="4"/>
            <w:tcBorders>
              <w:top w:val="nil"/>
              <w:bottom w:val="nil"/>
            </w:tcBorders>
          </w:tcPr>
          <w:p w14:paraId="388ABCB3" w14:textId="67AADB7B" w:rsidR="00FB7B47" w:rsidRDefault="00000000" w:rsidP="006E7C44">
            <w:pPr>
              <w:pStyle w:val="TableParagraph"/>
              <w:spacing w:before="112" w:line="276" w:lineRule="auto"/>
              <w:ind w:left="4817" w:right="1328"/>
              <w:rPr>
                <w:sz w:val="20"/>
              </w:rPr>
            </w:pPr>
            <w:r>
              <w:rPr>
                <w:sz w:val="20"/>
              </w:rPr>
              <w:t>e-mail:</w:t>
            </w:r>
            <w:r w:rsidR="003317CB">
              <w:rPr>
                <w:sz w:val="20"/>
              </w:rPr>
              <w:br/>
            </w:r>
            <w:hyperlink r:id="rId5" w:history="1">
              <w:r w:rsidR="003317CB" w:rsidRPr="00A65D54">
                <w:rPr>
                  <w:rStyle w:val="Hyperlink"/>
                  <w:spacing w:val="-2"/>
                  <w:sz w:val="20"/>
                </w:rPr>
                <w:t>personalamt@bzgpust.it</w:t>
              </w:r>
            </w:hyperlink>
            <w:r w:rsidR="003317CB">
              <w:rPr>
                <w:rStyle w:val="Hyperlink"/>
                <w:spacing w:val="-2"/>
                <w:sz w:val="20"/>
              </w:rPr>
              <w:br/>
            </w:r>
            <w:r>
              <w:rPr>
                <w:sz w:val="20"/>
              </w:rPr>
              <w:t>PEC:</w:t>
            </w:r>
            <w:r>
              <w:rPr>
                <w:spacing w:val="-14"/>
                <w:sz w:val="20"/>
              </w:rPr>
              <w:t xml:space="preserve"> </w:t>
            </w:r>
            <w:r w:rsidR="003317CB" w:rsidRPr="00A65D54">
              <w:rPr>
                <w:rStyle w:val="Hyperlink"/>
                <w:spacing w:val="-2"/>
                <w:sz w:val="20"/>
                <w:szCs w:val="20"/>
              </w:rPr>
              <w:t>personalamt.ufficiopersonale@pec.bzgpust.it</w:t>
            </w:r>
          </w:p>
        </w:tc>
      </w:tr>
      <w:tr w:rsidR="00DB59AE" w14:paraId="78EC43F4" w14:textId="77777777" w:rsidTr="00280DD4">
        <w:trPr>
          <w:trHeight w:val="1050"/>
        </w:trPr>
        <w:tc>
          <w:tcPr>
            <w:tcW w:w="10280" w:type="dxa"/>
            <w:gridSpan w:val="4"/>
            <w:tcBorders>
              <w:top w:val="nil"/>
              <w:bottom w:val="nil"/>
            </w:tcBorders>
          </w:tcPr>
          <w:p w14:paraId="1652935E" w14:textId="50497FAC" w:rsidR="00DB59AE" w:rsidRDefault="00DB59AE" w:rsidP="00DB59AE">
            <w:pPr>
              <w:pStyle w:val="TableParagraph"/>
              <w:spacing w:before="128"/>
              <w:ind w:left="5"/>
              <w:jc w:val="center"/>
              <w:rPr>
                <w:b/>
                <w:sz w:val="20"/>
              </w:rPr>
            </w:pPr>
            <w:r w:rsidRPr="007253E3">
              <w:rPr>
                <w:b/>
                <w:sz w:val="20"/>
              </w:rPr>
              <w:t>Manifestazione di interesse al conferimento di incarichi dirigenziali ai sensi degli articoli 5 e 7 della legge</w:t>
            </w:r>
            <w:r>
              <w:rPr>
                <w:b/>
                <w:sz w:val="20"/>
              </w:rPr>
              <w:t xml:space="preserve"> </w:t>
            </w:r>
            <w:r w:rsidRPr="007253E3">
              <w:rPr>
                <w:b/>
                <w:sz w:val="20"/>
              </w:rPr>
              <w:t>provinciale 21 luglio 2022, n. 6 recante: “Disciplina della dirigenza del sistema pubblico provinciale e</w:t>
            </w:r>
            <w:r>
              <w:rPr>
                <w:b/>
                <w:sz w:val="20"/>
              </w:rPr>
              <w:t xml:space="preserve"> </w:t>
            </w:r>
            <w:r w:rsidRPr="007253E3">
              <w:rPr>
                <w:b/>
                <w:sz w:val="20"/>
              </w:rPr>
              <w:t>ordinamento dell’Amministrazione provinciale”.</w:t>
            </w:r>
          </w:p>
        </w:tc>
      </w:tr>
      <w:tr w:rsidR="00DB59AE" w14:paraId="3183924B" w14:textId="77777777" w:rsidTr="00280DD4">
        <w:trPr>
          <w:trHeight w:val="249"/>
        </w:trPr>
        <w:tc>
          <w:tcPr>
            <w:tcW w:w="10280" w:type="dxa"/>
            <w:gridSpan w:val="4"/>
            <w:tcBorders>
              <w:top w:val="nil"/>
              <w:bottom w:val="nil"/>
            </w:tcBorders>
            <w:shd w:val="clear" w:color="auto" w:fill="000000"/>
          </w:tcPr>
          <w:p w14:paraId="1AF7DA6F" w14:textId="77777777" w:rsidR="00DB59AE" w:rsidRDefault="00DB59AE" w:rsidP="00DB59AE">
            <w:pPr>
              <w:pStyle w:val="TableParagraph"/>
              <w:spacing w:before="9" w:line="22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Sezione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4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Struttura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dirigenziale</w:t>
            </w:r>
          </w:p>
        </w:tc>
      </w:tr>
      <w:tr w:rsidR="00DB59AE" w14:paraId="72D16E85" w14:textId="77777777" w:rsidTr="00280DD4">
        <w:trPr>
          <w:trHeight w:val="688"/>
        </w:trPr>
        <w:tc>
          <w:tcPr>
            <w:tcW w:w="10280" w:type="dxa"/>
            <w:gridSpan w:val="4"/>
            <w:tcBorders>
              <w:top w:val="nil"/>
            </w:tcBorders>
          </w:tcPr>
          <w:p w14:paraId="1F90030B" w14:textId="4952115F" w:rsidR="00DB59AE" w:rsidRDefault="00DB59AE" w:rsidP="00DB59AE">
            <w:pPr>
              <w:pStyle w:val="TableParagraph"/>
              <w:spacing w:before="2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Posizione</w:t>
            </w:r>
            <w:r w:rsidRPr="006F198A">
              <w:rPr>
                <w:b/>
                <w:spacing w:val="-2"/>
                <w:sz w:val="20"/>
              </w:rPr>
              <w:t xml:space="preserve"> dirigenzial</w:t>
            </w:r>
            <w:r>
              <w:rPr>
                <w:b/>
                <w:spacing w:val="-2"/>
                <w:sz w:val="20"/>
              </w:rPr>
              <w:t>e</w:t>
            </w:r>
            <w:r w:rsidRPr="006F198A">
              <w:rPr>
                <w:b/>
                <w:spacing w:val="-2"/>
                <w:sz w:val="20"/>
              </w:rPr>
              <w:t xml:space="preserve"> del</w:t>
            </w:r>
            <w:r>
              <w:rPr>
                <w:b/>
                <w:spacing w:val="-2"/>
                <w:sz w:val="20"/>
              </w:rPr>
              <w:t>l’</w:t>
            </w:r>
            <w:r w:rsidRPr="006F198A">
              <w:rPr>
                <w:b/>
                <w:spacing w:val="-2"/>
                <w:sz w:val="20"/>
              </w:rPr>
              <w:t>uffici</w:t>
            </w:r>
            <w:r>
              <w:rPr>
                <w:b/>
                <w:spacing w:val="-2"/>
                <w:sz w:val="20"/>
              </w:rPr>
              <w:t>o Organizzazione dei servizi sociali</w:t>
            </w:r>
            <w:r w:rsidR="0036381E">
              <w:rPr>
                <w:b/>
                <w:spacing w:val="-2"/>
                <w:sz w:val="20"/>
              </w:rPr>
              <w:t xml:space="preserve"> (seconda fascia)</w:t>
            </w:r>
          </w:p>
        </w:tc>
      </w:tr>
      <w:tr w:rsidR="00DB59AE" w14:paraId="306F6FB9" w14:textId="77777777" w:rsidTr="00280DD4">
        <w:trPr>
          <w:trHeight w:val="230"/>
        </w:trPr>
        <w:tc>
          <w:tcPr>
            <w:tcW w:w="10280" w:type="dxa"/>
            <w:gridSpan w:val="4"/>
            <w:tcBorders>
              <w:bottom w:val="nil"/>
            </w:tcBorders>
          </w:tcPr>
          <w:p w14:paraId="6789E6FD" w14:textId="77777777" w:rsidR="00DB59AE" w:rsidRDefault="00DB59AE" w:rsidP="00DB59A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B59AE" w14:paraId="18DBF0E4" w14:textId="77777777" w:rsidTr="00280DD4">
        <w:trPr>
          <w:trHeight w:val="245"/>
        </w:trPr>
        <w:tc>
          <w:tcPr>
            <w:tcW w:w="10280" w:type="dxa"/>
            <w:gridSpan w:val="4"/>
            <w:tcBorders>
              <w:top w:val="nil"/>
            </w:tcBorders>
            <w:shd w:val="clear" w:color="auto" w:fill="000000"/>
          </w:tcPr>
          <w:p w14:paraId="3E1DD0B1" w14:textId="77777777" w:rsidR="00DB59AE" w:rsidRDefault="00DB59AE" w:rsidP="00DB59AE">
            <w:pPr>
              <w:pStyle w:val="TableParagraph"/>
              <w:spacing w:before="9" w:line="216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Sezione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</w:t>
            </w:r>
            <w:r>
              <w:rPr>
                <w:b/>
                <w:color w:val="FFFFFF"/>
                <w:spacing w:val="5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5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dati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personali</w:t>
            </w:r>
          </w:p>
        </w:tc>
      </w:tr>
      <w:tr w:rsidR="00DB59AE" w14:paraId="64BC2E54" w14:textId="77777777" w:rsidTr="00280DD4">
        <w:trPr>
          <w:trHeight w:val="455"/>
        </w:trPr>
        <w:tc>
          <w:tcPr>
            <w:tcW w:w="3527" w:type="dxa"/>
            <w:gridSpan w:val="2"/>
            <w:tcBorders>
              <w:right w:val="nil"/>
            </w:tcBorders>
          </w:tcPr>
          <w:p w14:paraId="48B52575" w14:textId="11892BB5" w:rsidR="00DB59AE" w:rsidRDefault="00DB59AE" w:rsidP="00DB59AE">
            <w:pPr>
              <w:pStyle w:val="TableParagraph"/>
              <w:spacing w:before="225" w:line="211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Nome </w:t>
            </w:r>
            <w:r>
              <w:rPr>
                <w:spacing w:val="-4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pacing w:val="-4"/>
                <w:sz w:val="20"/>
              </w:rPr>
              <w:instrText xml:space="preserve"> FORMTEXT </w:instrText>
            </w:r>
            <w:r>
              <w:rPr>
                <w:spacing w:val="-4"/>
                <w:sz w:val="20"/>
              </w:rPr>
            </w:r>
            <w:r>
              <w:rPr>
                <w:spacing w:val="-4"/>
                <w:sz w:val="20"/>
              </w:rPr>
              <w:fldChar w:fldCharType="separate"/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spacing w:val="-4"/>
                <w:sz w:val="20"/>
              </w:rPr>
              <w:fldChar w:fldCharType="end"/>
            </w:r>
            <w:bookmarkEnd w:id="0"/>
          </w:p>
        </w:tc>
        <w:tc>
          <w:tcPr>
            <w:tcW w:w="6753" w:type="dxa"/>
            <w:gridSpan w:val="2"/>
            <w:tcBorders>
              <w:left w:val="nil"/>
            </w:tcBorders>
          </w:tcPr>
          <w:p w14:paraId="686AD00B" w14:textId="271C8169" w:rsidR="00DB59AE" w:rsidRDefault="00DB59AE" w:rsidP="00DB59AE">
            <w:pPr>
              <w:pStyle w:val="TableParagraph"/>
              <w:spacing w:before="225" w:line="211" w:lineRule="exact"/>
              <w:ind w:left="129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Cognome </w:t>
            </w: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</w:tr>
      <w:tr w:rsidR="00DB59AE" w14:paraId="07B2BD98" w14:textId="77777777" w:rsidTr="00280DD4">
        <w:trPr>
          <w:trHeight w:val="460"/>
        </w:trPr>
        <w:tc>
          <w:tcPr>
            <w:tcW w:w="3527" w:type="dxa"/>
            <w:gridSpan w:val="2"/>
            <w:tcBorders>
              <w:right w:val="nil"/>
            </w:tcBorders>
          </w:tcPr>
          <w:p w14:paraId="224A41C8" w14:textId="71781AC8" w:rsidR="00DB59AE" w:rsidRDefault="00DB59AE" w:rsidP="00DB59AE">
            <w:pPr>
              <w:pStyle w:val="TableParagraph"/>
              <w:tabs>
                <w:tab w:val="left" w:pos="1212"/>
                <w:tab w:val="left" w:pos="1545"/>
              </w:tabs>
              <w:spacing w:before="230" w:line="211" w:lineRule="exact"/>
              <w:rPr>
                <w:sz w:val="20"/>
              </w:rPr>
            </w:pPr>
            <w:r>
              <w:rPr>
                <w:sz w:val="20"/>
              </w:rPr>
              <w:t>nata/o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il </w:t>
            </w: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  <w:r>
              <w:rPr>
                <w:spacing w:val="-10"/>
                <w:sz w:val="20"/>
              </w:rPr>
              <w:t>/</w:t>
            </w: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  <w:r>
              <w:rPr>
                <w:spacing w:val="-10"/>
                <w:sz w:val="20"/>
              </w:rPr>
              <w:t>/</w:t>
            </w: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2446" w:type="dxa"/>
            <w:tcBorders>
              <w:left w:val="nil"/>
              <w:right w:val="nil"/>
            </w:tcBorders>
          </w:tcPr>
          <w:p w14:paraId="15CA5366" w14:textId="65C816DC" w:rsidR="00DB59AE" w:rsidRDefault="00DB59AE" w:rsidP="00DB59AE">
            <w:pPr>
              <w:pStyle w:val="TableParagraph"/>
              <w:spacing w:before="230" w:line="211" w:lineRule="exact"/>
              <w:ind w:left="1295"/>
              <w:rPr>
                <w:sz w:val="20"/>
              </w:rPr>
            </w:pPr>
            <w:r>
              <w:rPr>
                <w:spacing w:val="-10"/>
                <w:sz w:val="20"/>
              </w:rPr>
              <w:t xml:space="preserve">A </w:t>
            </w: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4307" w:type="dxa"/>
            <w:tcBorders>
              <w:left w:val="nil"/>
            </w:tcBorders>
          </w:tcPr>
          <w:p w14:paraId="0DEE3D4F" w14:textId="77777777" w:rsidR="00DB59AE" w:rsidRDefault="00DB59AE" w:rsidP="00DB59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B59AE" w14:paraId="1CC4A1BB" w14:textId="77777777" w:rsidTr="00280DD4">
        <w:trPr>
          <w:trHeight w:val="460"/>
        </w:trPr>
        <w:tc>
          <w:tcPr>
            <w:tcW w:w="3527" w:type="dxa"/>
            <w:gridSpan w:val="2"/>
            <w:tcBorders>
              <w:right w:val="nil"/>
            </w:tcBorders>
          </w:tcPr>
          <w:p w14:paraId="6F20250A" w14:textId="51934781" w:rsidR="00DB59AE" w:rsidRDefault="00DB59AE" w:rsidP="00DB59AE">
            <w:pPr>
              <w:pStyle w:val="TableParagraph"/>
              <w:spacing w:before="230" w:line="211" w:lineRule="exact"/>
              <w:rPr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di </w:t>
            </w: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2446" w:type="dxa"/>
            <w:tcBorders>
              <w:left w:val="nil"/>
              <w:right w:val="nil"/>
            </w:tcBorders>
          </w:tcPr>
          <w:p w14:paraId="3F39F302" w14:textId="7C2D91E8" w:rsidR="00DB59AE" w:rsidRDefault="00DB59AE" w:rsidP="00DB59AE">
            <w:pPr>
              <w:pStyle w:val="TableParagraph"/>
              <w:spacing w:before="230" w:line="211" w:lineRule="exact"/>
              <w:ind w:left="1372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CAP </w:t>
            </w: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4307" w:type="dxa"/>
            <w:tcBorders>
              <w:left w:val="nil"/>
            </w:tcBorders>
          </w:tcPr>
          <w:p w14:paraId="2D2C6FAA" w14:textId="77777777" w:rsidR="00DB59AE" w:rsidRDefault="00DB59AE" w:rsidP="00DB59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B59AE" w14:paraId="04B131A1" w14:textId="77777777" w:rsidTr="00280DD4">
        <w:trPr>
          <w:trHeight w:val="460"/>
        </w:trPr>
        <w:tc>
          <w:tcPr>
            <w:tcW w:w="3527" w:type="dxa"/>
            <w:gridSpan w:val="2"/>
            <w:tcBorders>
              <w:right w:val="nil"/>
            </w:tcBorders>
          </w:tcPr>
          <w:p w14:paraId="3E7D35A9" w14:textId="64518035" w:rsidR="00DB59AE" w:rsidRDefault="00DB59AE" w:rsidP="00DB59AE">
            <w:pPr>
              <w:pStyle w:val="TableParagraph"/>
              <w:spacing w:before="230"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frazione/via </w:t>
            </w: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2446" w:type="dxa"/>
            <w:tcBorders>
              <w:left w:val="nil"/>
              <w:right w:val="nil"/>
            </w:tcBorders>
          </w:tcPr>
          <w:p w14:paraId="64806D1C" w14:textId="7A068951" w:rsidR="00DB59AE" w:rsidRDefault="00DB59AE" w:rsidP="00DB59AE">
            <w:pPr>
              <w:pStyle w:val="TableParagraph"/>
              <w:spacing w:before="230" w:line="211" w:lineRule="exact"/>
              <w:ind w:left="1295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n. </w:t>
            </w: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4307" w:type="dxa"/>
            <w:tcBorders>
              <w:left w:val="nil"/>
            </w:tcBorders>
          </w:tcPr>
          <w:p w14:paraId="2DE6A769" w14:textId="03FF256F" w:rsidR="00DB59AE" w:rsidRDefault="00DB59AE" w:rsidP="00DB59AE">
            <w:pPr>
              <w:pStyle w:val="TableParagraph"/>
              <w:spacing w:before="230" w:line="211" w:lineRule="exact"/>
              <w:ind w:left="48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tel./cell </w:t>
            </w: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</w:tr>
      <w:tr w:rsidR="00DB59AE" w14:paraId="34E349DD" w14:textId="77777777" w:rsidTr="00280DD4">
        <w:trPr>
          <w:trHeight w:val="457"/>
        </w:trPr>
        <w:tc>
          <w:tcPr>
            <w:tcW w:w="3527" w:type="dxa"/>
            <w:gridSpan w:val="2"/>
            <w:tcBorders>
              <w:right w:val="nil"/>
            </w:tcBorders>
          </w:tcPr>
          <w:p w14:paraId="1CC98FBC" w14:textId="192276AC" w:rsidR="00DB59AE" w:rsidRDefault="00DB59AE" w:rsidP="00DB59AE">
            <w:pPr>
              <w:pStyle w:val="TableParagraph"/>
              <w:spacing w:before="227" w:line="211" w:lineRule="exact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email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2446" w:type="dxa"/>
            <w:tcBorders>
              <w:left w:val="nil"/>
              <w:right w:val="nil"/>
            </w:tcBorders>
          </w:tcPr>
          <w:p w14:paraId="7B9BD325" w14:textId="4F69AF7D" w:rsidR="00DB59AE" w:rsidRDefault="00DB59AE" w:rsidP="00DB59AE">
            <w:pPr>
              <w:pStyle w:val="TableParagraph"/>
              <w:spacing w:before="227" w:line="211" w:lineRule="exact"/>
              <w:ind w:left="1372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PEC </w:t>
            </w: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4307" w:type="dxa"/>
            <w:tcBorders>
              <w:left w:val="nil"/>
            </w:tcBorders>
          </w:tcPr>
          <w:p w14:paraId="240026F5" w14:textId="77777777" w:rsidR="00DB59AE" w:rsidRDefault="00DB59AE" w:rsidP="00DB59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B59AE" w14:paraId="1783AB16" w14:textId="77777777" w:rsidTr="00280DD4">
        <w:trPr>
          <w:trHeight w:val="460"/>
        </w:trPr>
        <w:tc>
          <w:tcPr>
            <w:tcW w:w="10280" w:type="dxa"/>
            <w:gridSpan w:val="4"/>
          </w:tcPr>
          <w:p w14:paraId="0E957A5B" w14:textId="66599E02" w:rsidR="00DB59AE" w:rsidRDefault="00DB59AE" w:rsidP="00DB59AE">
            <w:pPr>
              <w:pStyle w:val="TableParagraph"/>
              <w:spacing w:before="230" w:line="211" w:lineRule="exact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fiscale: </w:t>
            </w: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</w:tr>
      <w:tr w:rsidR="00DB59AE" w14:paraId="103215BA" w14:textId="77777777" w:rsidTr="00280DD4">
        <w:trPr>
          <w:trHeight w:val="230"/>
        </w:trPr>
        <w:tc>
          <w:tcPr>
            <w:tcW w:w="10280" w:type="dxa"/>
            <w:gridSpan w:val="4"/>
            <w:tcBorders>
              <w:bottom w:val="nil"/>
            </w:tcBorders>
          </w:tcPr>
          <w:p w14:paraId="31471D0C" w14:textId="77777777" w:rsidR="00DB59AE" w:rsidRDefault="00DB59AE" w:rsidP="00DB59A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B59AE" w14:paraId="5A9CA017" w14:textId="77777777" w:rsidTr="00280DD4">
        <w:trPr>
          <w:trHeight w:val="249"/>
        </w:trPr>
        <w:tc>
          <w:tcPr>
            <w:tcW w:w="10280" w:type="dxa"/>
            <w:gridSpan w:val="4"/>
            <w:tcBorders>
              <w:top w:val="nil"/>
              <w:bottom w:val="nil"/>
            </w:tcBorders>
            <w:shd w:val="clear" w:color="auto" w:fill="000000"/>
          </w:tcPr>
          <w:p w14:paraId="6C78352B" w14:textId="77777777" w:rsidR="00DB59AE" w:rsidRDefault="00DB59AE" w:rsidP="00DB59AE">
            <w:pPr>
              <w:pStyle w:val="TableParagraph"/>
              <w:spacing w:before="9" w:line="22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Sezione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pacing w:val="4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4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dichiarazioni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altre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indicazioni</w:t>
            </w:r>
          </w:p>
        </w:tc>
      </w:tr>
      <w:tr w:rsidR="00DB59AE" w14:paraId="049AA8ED" w14:textId="77777777" w:rsidTr="00280DD4">
        <w:trPr>
          <w:trHeight w:val="691"/>
        </w:trPr>
        <w:tc>
          <w:tcPr>
            <w:tcW w:w="10280" w:type="dxa"/>
            <w:gridSpan w:val="4"/>
            <w:tcBorders>
              <w:top w:val="nil"/>
            </w:tcBorders>
          </w:tcPr>
          <w:p w14:paraId="45B67ABB" w14:textId="77777777" w:rsidR="00DB59AE" w:rsidRDefault="00DB59AE" w:rsidP="00DB59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48F32C0" w14:textId="39007DAF" w:rsidR="00DB59AE" w:rsidRDefault="00DB59AE" w:rsidP="00DB59AE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sottoscritta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sottoscritto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dichiara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(barrare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 xml:space="preserve">caselle </w:t>
            </w:r>
            <w:r w:rsidRPr="000460CD">
              <w:rPr>
                <w:b/>
                <w:i/>
                <w:spacing w:val="-2"/>
                <w:sz w:val="20"/>
              </w:rPr>
              <w:t>appropriat</w:t>
            </w:r>
            <w:r>
              <w:rPr>
                <w:b/>
                <w:i/>
                <w:spacing w:val="-2"/>
                <w:sz w:val="20"/>
              </w:rPr>
              <w:t>e):</w:t>
            </w:r>
          </w:p>
        </w:tc>
      </w:tr>
      <w:tr w:rsidR="00DB59AE" w14:paraId="13E4B73C" w14:textId="77777777" w:rsidTr="00280DD4">
        <w:trPr>
          <w:trHeight w:val="460"/>
        </w:trPr>
        <w:sdt>
          <w:sdtPr>
            <w:rPr>
              <w:noProof/>
              <w:highlight w:val="darkGray"/>
            </w:rPr>
            <w:id w:val="-191754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542E5894" w14:textId="12AF2AC5" w:rsidR="00DB59AE" w:rsidRDefault="00DB59AE" w:rsidP="00DB59AE">
                <w:pPr>
                  <w:pStyle w:val="TableParagraph"/>
                  <w:tabs>
                    <w:tab w:val="left" w:pos="2871"/>
                  </w:tabs>
                  <w:spacing w:line="229" w:lineRule="exact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9836" w:type="dxa"/>
            <w:gridSpan w:val="3"/>
          </w:tcPr>
          <w:p w14:paraId="5A2647DF" w14:textId="77777777" w:rsidR="00DB59AE" w:rsidRDefault="00DB59AE" w:rsidP="00DB59AE">
            <w:pPr>
              <w:pStyle w:val="TableParagraph"/>
              <w:tabs>
                <w:tab w:val="left" w:pos="2871"/>
              </w:tabs>
              <w:spacing w:line="229" w:lineRule="exact"/>
              <w:rPr>
                <w:spacing w:val="-10"/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cittadino/a</w:t>
            </w:r>
            <w:r>
              <w:rPr>
                <w:sz w:val="20"/>
              </w:rPr>
              <w:t xml:space="preserve"> </w:t>
            </w: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  <w:r>
              <w:rPr>
                <w:spacing w:val="-10"/>
                <w:sz w:val="20"/>
              </w:rPr>
              <w:t>,</w:t>
            </w:r>
          </w:p>
          <w:p w14:paraId="013CC881" w14:textId="6658078B" w:rsidR="00DB59AE" w:rsidRDefault="00DB59AE" w:rsidP="00DB59AE">
            <w:pPr>
              <w:pStyle w:val="TableParagraph"/>
              <w:tabs>
                <w:tab w:val="left" w:pos="2871"/>
              </w:tabs>
              <w:spacing w:line="229" w:lineRule="exact"/>
              <w:rPr>
                <w:noProof/>
              </w:rPr>
            </w:pPr>
          </w:p>
        </w:tc>
      </w:tr>
      <w:tr w:rsidR="00DB59AE" w14:paraId="2327AC4D" w14:textId="77777777" w:rsidTr="00280DD4">
        <w:trPr>
          <w:trHeight w:val="460"/>
        </w:trPr>
        <w:sdt>
          <w:sdtPr>
            <w:rPr>
              <w:noProof/>
              <w:highlight w:val="darkGray"/>
            </w:rPr>
            <w:id w:val="28933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4F2A0DF0" w14:textId="5160C98D" w:rsidR="00DB59AE" w:rsidRPr="00280DD4" w:rsidRDefault="00DB59AE" w:rsidP="00DB59AE">
                <w:pPr>
                  <w:pStyle w:val="TableParagraph"/>
                  <w:tabs>
                    <w:tab w:val="left" w:pos="2871"/>
                  </w:tabs>
                  <w:spacing w:line="229" w:lineRule="exact"/>
                  <w:rPr>
                    <w:noProof/>
                    <w:highlight w:val="darkGray"/>
                  </w:rPr>
                </w:pPr>
                <w:r>
                  <w:rPr>
                    <w:rFonts w:ascii="MS Gothic" w:eastAsia="MS Gothic" w:hAnsi="MS Gothic" w:hint="eastAsia"/>
                    <w:noProof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9836" w:type="dxa"/>
            <w:gridSpan w:val="3"/>
          </w:tcPr>
          <w:p w14:paraId="5CB24E2F" w14:textId="44E45290" w:rsidR="00DB59AE" w:rsidRDefault="00DB59AE" w:rsidP="00DB59AE">
            <w:pPr>
              <w:pStyle w:val="TableParagraph"/>
              <w:tabs>
                <w:tab w:val="left" w:pos="2871"/>
              </w:tabs>
              <w:spacing w:line="229" w:lineRule="exac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Di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essere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iscritta/o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nelle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liste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elettorali </w:t>
            </w:r>
            <w:r>
              <w:rPr>
                <w:spacing w:val="-4"/>
                <w:sz w:val="20"/>
              </w:rPr>
              <w:t>del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Comune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di </w:t>
            </w: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(ovvero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non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iscritta/o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– </w:t>
            </w:r>
            <w:r>
              <w:rPr>
                <w:sz w:val="20"/>
              </w:rPr>
              <w:t xml:space="preserve">cancellata/o dalle liste elettorali perché </w:t>
            </w: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  <w:r>
              <w:rPr>
                <w:spacing w:val="-6"/>
                <w:sz w:val="20"/>
              </w:rPr>
              <w:t>),</w:t>
            </w:r>
          </w:p>
          <w:p w14:paraId="1B659591" w14:textId="09A010D4" w:rsidR="00DB59AE" w:rsidRDefault="00DB59AE" w:rsidP="00DB59AE">
            <w:pPr>
              <w:pStyle w:val="TableParagraph"/>
              <w:tabs>
                <w:tab w:val="left" w:pos="2871"/>
              </w:tabs>
              <w:spacing w:line="229" w:lineRule="exact"/>
              <w:rPr>
                <w:noProof/>
              </w:rPr>
            </w:pPr>
          </w:p>
        </w:tc>
      </w:tr>
      <w:tr w:rsidR="00DB59AE" w14:paraId="2D01CAB8" w14:textId="77777777" w:rsidTr="00280DD4">
        <w:trPr>
          <w:trHeight w:val="460"/>
        </w:trPr>
        <w:sdt>
          <w:sdtPr>
            <w:rPr>
              <w:noProof/>
              <w:highlight w:val="darkGray"/>
            </w:rPr>
            <w:id w:val="30629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41E45E3D" w14:textId="2A440EB7" w:rsidR="00DB59AE" w:rsidRPr="00280DD4" w:rsidRDefault="00DB59AE" w:rsidP="00DB59AE">
                <w:pPr>
                  <w:pStyle w:val="TableParagraph"/>
                  <w:tabs>
                    <w:tab w:val="left" w:pos="2871"/>
                  </w:tabs>
                  <w:spacing w:line="229" w:lineRule="exact"/>
                  <w:rPr>
                    <w:noProof/>
                    <w:highlight w:val="darkGray"/>
                  </w:rPr>
                </w:pPr>
                <w:r>
                  <w:rPr>
                    <w:rFonts w:ascii="MS Gothic" w:eastAsia="MS Gothic" w:hAnsi="MS Gothic" w:hint="eastAsia"/>
                    <w:noProof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9836" w:type="dxa"/>
            <w:gridSpan w:val="3"/>
          </w:tcPr>
          <w:p w14:paraId="063DED7F" w14:textId="77777777" w:rsidR="00DB59AE" w:rsidRDefault="00DB59AE" w:rsidP="00DB59AE">
            <w:pPr>
              <w:pStyle w:val="TableParagraph"/>
              <w:tabs>
                <w:tab w:val="left" w:pos="2871"/>
              </w:tabs>
              <w:spacing w:line="229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riportato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condanne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penali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procedimenti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natura,</w:t>
            </w:r>
          </w:p>
          <w:p w14:paraId="71002113" w14:textId="3F6E519E" w:rsidR="00DB59AE" w:rsidRDefault="00DB59AE" w:rsidP="00DB59AE">
            <w:pPr>
              <w:pStyle w:val="TableParagraph"/>
              <w:tabs>
                <w:tab w:val="left" w:pos="2871"/>
              </w:tabs>
              <w:spacing w:line="229" w:lineRule="exact"/>
              <w:rPr>
                <w:noProof/>
              </w:rPr>
            </w:pPr>
          </w:p>
        </w:tc>
      </w:tr>
      <w:tr w:rsidR="00DB59AE" w14:paraId="5E7928C0" w14:textId="77777777" w:rsidTr="00280DD4">
        <w:trPr>
          <w:trHeight w:val="460"/>
        </w:trPr>
        <w:sdt>
          <w:sdtPr>
            <w:rPr>
              <w:noProof/>
              <w:highlight w:val="darkGray"/>
            </w:rPr>
            <w:id w:val="166435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51236F0F" w14:textId="70165A4C" w:rsidR="00DB59AE" w:rsidRPr="00280DD4" w:rsidRDefault="00DB59AE" w:rsidP="00DB59AE">
                <w:pPr>
                  <w:pStyle w:val="TableParagraph"/>
                  <w:tabs>
                    <w:tab w:val="left" w:pos="2871"/>
                  </w:tabs>
                  <w:spacing w:line="229" w:lineRule="exact"/>
                  <w:rPr>
                    <w:noProof/>
                    <w:highlight w:val="darkGray"/>
                  </w:rPr>
                </w:pPr>
                <w:r>
                  <w:rPr>
                    <w:rFonts w:ascii="MS Gothic" w:eastAsia="MS Gothic" w:hAnsi="MS Gothic" w:hint="eastAsia"/>
                    <w:noProof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9836" w:type="dxa"/>
            <w:gridSpan w:val="3"/>
          </w:tcPr>
          <w:p w14:paraId="2FC1884A" w14:textId="77777777" w:rsidR="00DB59AE" w:rsidRDefault="00DB59AE" w:rsidP="00DB59AE">
            <w:pPr>
              <w:pStyle w:val="TableParagraph"/>
              <w:tabs>
                <w:tab w:val="left" w:pos="287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dichiarazione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appartenenza/aggregazione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linguistica</w:t>
            </w:r>
            <w:r>
              <w:rPr>
                <w:spacing w:val="80"/>
                <w:sz w:val="20"/>
              </w:rPr>
              <w:t xml:space="preserve"> </w:t>
            </w:r>
            <w:r w:rsidRPr="00D729DD">
              <w:rPr>
                <w:b/>
                <w:bCs/>
                <w:sz w:val="20"/>
              </w:rPr>
              <w:t>al</w:t>
            </w:r>
            <w:r w:rsidRPr="00D729DD">
              <w:rPr>
                <w:b/>
                <w:bCs/>
                <w:spacing w:val="75"/>
                <w:sz w:val="20"/>
              </w:rPr>
              <w:t xml:space="preserve"> </w:t>
            </w:r>
            <w:r w:rsidRPr="00D729DD">
              <w:rPr>
                <w:b/>
                <w:bCs/>
                <w:sz w:val="20"/>
              </w:rPr>
              <w:t>momento</w:t>
            </w:r>
            <w:r w:rsidRPr="00D729DD">
              <w:rPr>
                <w:b/>
                <w:bCs/>
                <w:spacing w:val="75"/>
                <w:sz w:val="20"/>
              </w:rPr>
              <w:t xml:space="preserve"> </w:t>
            </w:r>
            <w:r w:rsidRPr="00D729DD">
              <w:rPr>
                <w:b/>
                <w:bCs/>
                <w:sz w:val="20"/>
              </w:rPr>
              <w:t>della scadenza del bando</w:t>
            </w:r>
            <w:r>
              <w:rPr>
                <w:sz w:val="20"/>
              </w:rPr>
              <w:t xml:space="preserve"> e che questa verrà </w:t>
            </w:r>
            <w:r w:rsidRPr="00D729DD">
              <w:rPr>
                <w:b/>
                <w:bCs/>
                <w:sz w:val="20"/>
              </w:rPr>
              <w:t>presentata prima di una eventuale nomina</w:t>
            </w:r>
            <w:r>
              <w:rPr>
                <w:sz w:val="20"/>
              </w:rPr>
              <w:t>,</w:t>
            </w:r>
          </w:p>
          <w:p w14:paraId="57687C66" w14:textId="5DA5768B" w:rsidR="00DB59AE" w:rsidRDefault="00DB59AE" w:rsidP="00DB59AE">
            <w:pPr>
              <w:pStyle w:val="TableParagraph"/>
              <w:tabs>
                <w:tab w:val="left" w:pos="2871"/>
              </w:tabs>
              <w:spacing w:line="229" w:lineRule="exact"/>
              <w:rPr>
                <w:noProof/>
              </w:rPr>
            </w:pPr>
          </w:p>
        </w:tc>
      </w:tr>
      <w:tr w:rsidR="00DB59AE" w14:paraId="25E11CAF" w14:textId="77777777" w:rsidTr="00280DD4">
        <w:trPr>
          <w:trHeight w:val="460"/>
        </w:trPr>
        <w:sdt>
          <w:sdtPr>
            <w:rPr>
              <w:noProof/>
              <w:highlight w:val="darkGray"/>
            </w:rPr>
            <w:id w:val="122719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2F7B5D73" w14:textId="55440CC6" w:rsidR="00DB59AE" w:rsidRPr="00280DD4" w:rsidRDefault="00DB59AE" w:rsidP="00DB59AE">
                <w:pPr>
                  <w:pStyle w:val="TableParagraph"/>
                  <w:tabs>
                    <w:tab w:val="left" w:pos="2871"/>
                  </w:tabs>
                  <w:spacing w:line="229" w:lineRule="exact"/>
                  <w:rPr>
                    <w:noProof/>
                    <w:highlight w:val="darkGray"/>
                  </w:rPr>
                </w:pPr>
                <w:r>
                  <w:rPr>
                    <w:rFonts w:ascii="MS Gothic" w:eastAsia="MS Gothic" w:hAnsi="MS Gothic" w:hint="eastAsia"/>
                    <w:noProof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9836" w:type="dxa"/>
            <w:gridSpan w:val="3"/>
          </w:tcPr>
          <w:p w14:paraId="46D0360B" w14:textId="77777777" w:rsidR="007127D3" w:rsidRDefault="007127D3" w:rsidP="007127D3">
            <w:pPr>
              <w:pStyle w:val="TableParagraph"/>
              <w:tabs>
                <w:tab w:val="left" w:pos="2871"/>
              </w:tabs>
              <w:spacing w:line="229" w:lineRule="exact"/>
              <w:rPr>
                <w:sz w:val="20"/>
              </w:rPr>
            </w:pPr>
            <w:r w:rsidRPr="004F06A4">
              <w:rPr>
                <w:sz w:val="20"/>
              </w:rPr>
              <w:t>di essere iscritta/o nella</w:t>
            </w:r>
            <w:r>
              <w:rPr>
                <w:sz w:val="20"/>
              </w:rPr>
              <w:t xml:space="preserve"> </w:t>
            </w: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  <w:r w:rsidRPr="004F06A4">
              <w:rPr>
                <w:sz w:val="20"/>
              </w:rPr>
              <w:t xml:space="preserve"> fascia (indicare se prima o seconda fascia) o di essere iscritta/o come idonea/o nella </w:t>
            </w: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  <w:r>
              <w:rPr>
                <w:spacing w:val="-4"/>
                <w:sz w:val="20"/>
              </w:rPr>
              <w:t xml:space="preserve"> </w:t>
            </w:r>
            <w:r w:rsidRPr="004F06A4">
              <w:rPr>
                <w:sz w:val="20"/>
              </w:rPr>
              <w:t>fascia (indicare se prima o seconda fascia) del ruolo unico della dirigenza a livello provinciale, di cui all’articolo 2 della legge provinciale 21 luglio 2022, n. 6;</w:t>
            </w:r>
          </w:p>
          <w:p w14:paraId="2ABCBE66" w14:textId="2E9657E6" w:rsidR="00DB59AE" w:rsidRDefault="00DB59AE" w:rsidP="00DB59AE">
            <w:pPr>
              <w:pStyle w:val="TableParagraph"/>
              <w:tabs>
                <w:tab w:val="left" w:pos="2871"/>
              </w:tabs>
              <w:spacing w:line="229" w:lineRule="exact"/>
              <w:rPr>
                <w:noProof/>
              </w:rPr>
            </w:pPr>
          </w:p>
        </w:tc>
      </w:tr>
      <w:tr w:rsidR="00DB59AE" w14:paraId="2BB59B22" w14:textId="77777777" w:rsidTr="00280DD4">
        <w:trPr>
          <w:trHeight w:val="460"/>
        </w:trPr>
        <w:sdt>
          <w:sdtPr>
            <w:rPr>
              <w:noProof/>
              <w:highlight w:val="darkGray"/>
            </w:rPr>
            <w:id w:val="-199256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18E3CD4B" w14:textId="4B428DED" w:rsidR="00DB59AE" w:rsidRPr="00280DD4" w:rsidRDefault="00DB59AE" w:rsidP="00DB59AE">
                <w:pPr>
                  <w:pStyle w:val="TableParagraph"/>
                  <w:tabs>
                    <w:tab w:val="left" w:pos="2871"/>
                  </w:tabs>
                  <w:spacing w:line="229" w:lineRule="exact"/>
                  <w:rPr>
                    <w:noProof/>
                    <w:highlight w:val="darkGray"/>
                  </w:rPr>
                </w:pPr>
                <w:r>
                  <w:rPr>
                    <w:rFonts w:ascii="MS Gothic" w:eastAsia="MS Gothic" w:hAnsi="MS Gothic" w:hint="eastAsia"/>
                    <w:noProof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9836" w:type="dxa"/>
            <w:gridSpan w:val="3"/>
          </w:tcPr>
          <w:p w14:paraId="120FF42D" w14:textId="1F4C17F9" w:rsidR="00DB59AE" w:rsidRPr="007127D3" w:rsidRDefault="00DB59AE" w:rsidP="00DB59AE">
            <w:pPr>
              <w:pStyle w:val="TableParagraph"/>
              <w:tabs>
                <w:tab w:val="left" w:pos="2871"/>
              </w:tabs>
              <w:spacing w:line="229" w:lineRule="exact"/>
              <w:rPr>
                <w:sz w:val="20"/>
              </w:rPr>
            </w:pPr>
            <w:r w:rsidRPr="007127D3">
              <w:rPr>
                <w:sz w:val="20"/>
              </w:rPr>
              <w:t>di</w:t>
            </w:r>
            <w:r w:rsidRPr="007127D3">
              <w:rPr>
                <w:spacing w:val="74"/>
                <w:sz w:val="20"/>
              </w:rPr>
              <w:t xml:space="preserve"> </w:t>
            </w:r>
            <w:r w:rsidRPr="007127D3">
              <w:rPr>
                <w:b/>
                <w:bCs/>
                <w:sz w:val="20"/>
              </w:rPr>
              <w:t>non</w:t>
            </w:r>
            <w:r w:rsidRPr="007127D3">
              <w:rPr>
                <w:b/>
                <w:bCs/>
                <w:spacing w:val="75"/>
                <w:sz w:val="20"/>
              </w:rPr>
              <w:t xml:space="preserve"> </w:t>
            </w:r>
            <w:r w:rsidRPr="007127D3">
              <w:rPr>
                <w:b/>
                <w:bCs/>
                <w:sz w:val="20"/>
              </w:rPr>
              <w:t>trovarsi</w:t>
            </w:r>
            <w:r w:rsidRPr="007127D3">
              <w:rPr>
                <w:b/>
                <w:bCs/>
                <w:spacing w:val="75"/>
                <w:sz w:val="20"/>
              </w:rPr>
              <w:t xml:space="preserve"> </w:t>
            </w:r>
            <w:r w:rsidRPr="007127D3">
              <w:rPr>
                <w:b/>
                <w:bCs/>
                <w:sz w:val="20"/>
              </w:rPr>
              <w:t>in</w:t>
            </w:r>
            <w:r w:rsidRPr="007127D3">
              <w:rPr>
                <w:b/>
                <w:bCs/>
                <w:spacing w:val="78"/>
                <w:sz w:val="20"/>
              </w:rPr>
              <w:t xml:space="preserve"> </w:t>
            </w:r>
            <w:r w:rsidRPr="007127D3">
              <w:rPr>
                <w:b/>
                <w:bCs/>
                <w:sz w:val="20"/>
              </w:rPr>
              <w:t>una</w:t>
            </w:r>
            <w:r w:rsidRPr="007127D3">
              <w:rPr>
                <w:b/>
                <w:bCs/>
                <w:spacing w:val="78"/>
                <w:sz w:val="20"/>
              </w:rPr>
              <w:t xml:space="preserve"> </w:t>
            </w:r>
            <w:r w:rsidRPr="007127D3">
              <w:rPr>
                <w:b/>
                <w:bCs/>
                <w:sz w:val="20"/>
              </w:rPr>
              <w:t>delle</w:t>
            </w:r>
            <w:r w:rsidRPr="007127D3">
              <w:rPr>
                <w:b/>
                <w:bCs/>
                <w:spacing w:val="75"/>
                <w:sz w:val="20"/>
              </w:rPr>
              <w:t xml:space="preserve"> </w:t>
            </w:r>
            <w:r w:rsidRPr="007127D3">
              <w:rPr>
                <w:b/>
                <w:bCs/>
                <w:sz w:val="20"/>
              </w:rPr>
              <w:t>condizioni</w:t>
            </w:r>
            <w:r w:rsidRPr="007127D3">
              <w:rPr>
                <w:spacing w:val="77"/>
                <w:sz w:val="20"/>
              </w:rPr>
              <w:t xml:space="preserve"> </w:t>
            </w:r>
            <w:r w:rsidRPr="007127D3">
              <w:rPr>
                <w:sz w:val="20"/>
              </w:rPr>
              <w:t>previste</w:t>
            </w:r>
            <w:r w:rsidRPr="007127D3">
              <w:rPr>
                <w:spacing w:val="75"/>
                <w:sz w:val="20"/>
              </w:rPr>
              <w:t xml:space="preserve"> </w:t>
            </w:r>
            <w:r w:rsidRPr="007127D3">
              <w:rPr>
                <w:sz w:val="20"/>
              </w:rPr>
              <w:t>dal</w:t>
            </w:r>
            <w:r w:rsidRPr="007127D3">
              <w:rPr>
                <w:spacing w:val="74"/>
                <w:sz w:val="20"/>
              </w:rPr>
              <w:t xml:space="preserve"> </w:t>
            </w:r>
            <w:r w:rsidRPr="007127D3">
              <w:rPr>
                <w:sz w:val="20"/>
              </w:rPr>
              <w:t>decreto</w:t>
            </w:r>
            <w:r w:rsidRPr="007127D3">
              <w:rPr>
                <w:spacing w:val="75"/>
                <w:sz w:val="20"/>
              </w:rPr>
              <w:t xml:space="preserve"> </w:t>
            </w:r>
            <w:r w:rsidRPr="007127D3">
              <w:rPr>
                <w:sz w:val="20"/>
              </w:rPr>
              <w:t>legislativo</w:t>
            </w:r>
            <w:r w:rsidRPr="007127D3">
              <w:rPr>
                <w:spacing w:val="78"/>
                <w:sz w:val="20"/>
              </w:rPr>
              <w:t xml:space="preserve"> </w:t>
            </w:r>
            <w:r w:rsidRPr="007127D3">
              <w:rPr>
                <w:sz w:val="20"/>
              </w:rPr>
              <w:t>del</w:t>
            </w:r>
            <w:r w:rsidRPr="007127D3">
              <w:rPr>
                <w:spacing w:val="79"/>
                <w:sz w:val="20"/>
              </w:rPr>
              <w:t xml:space="preserve"> </w:t>
            </w:r>
            <w:r w:rsidRPr="007127D3">
              <w:rPr>
                <w:sz w:val="20"/>
              </w:rPr>
              <w:t>8</w:t>
            </w:r>
            <w:r w:rsidRPr="007127D3">
              <w:rPr>
                <w:spacing w:val="75"/>
                <w:sz w:val="20"/>
              </w:rPr>
              <w:t xml:space="preserve"> </w:t>
            </w:r>
            <w:r w:rsidRPr="007127D3">
              <w:rPr>
                <w:sz w:val="20"/>
              </w:rPr>
              <w:t>aprile</w:t>
            </w:r>
            <w:r w:rsidRPr="007127D3">
              <w:rPr>
                <w:spacing w:val="75"/>
                <w:sz w:val="20"/>
              </w:rPr>
              <w:t xml:space="preserve"> </w:t>
            </w:r>
            <w:r w:rsidRPr="007127D3">
              <w:rPr>
                <w:sz w:val="20"/>
              </w:rPr>
              <w:t>2013,</w:t>
            </w:r>
            <w:r w:rsidRPr="007127D3">
              <w:rPr>
                <w:spacing w:val="75"/>
                <w:sz w:val="20"/>
              </w:rPr>
              <w:t xml:space="preserve"> </w:t>
            </w:r>
            <w:r w:rsidRPr="007127D3">
              <w:rPr>
                <w:sz w:val="20"/>
              </w:rPr>
              <w:t>n.</w:t>
            </w:r>
            <w:r w:rsidR="005919C7">
              <w:rPr>
                <w:sz w:val="20"/>
              </w:rPr>
              <w:t xml:space="preserve"> </w:t>
            </w:r>
            <w:r w:rsidRPr="007127D3">
              <w:rPr>
                <w:sz w:val="20"/>
              </w:rPr>
              <w:t>39</w:t>
            </w:r>
            <w:r w:rsidRPr="007127D3">
              <w:rPr>
                <w:spacing w:val="77"/>
                <w:sz w:val="20"/>
              </w:rPr>
              <w:t xml:space="preserve"> </w:t>
            </w:r>
            <w:r w:rsidRPr="007127D3">
              <w:rPr>
                <w:sz w:val="20"/>
              </w:rPr>
              <w:t>circa l’insussistenza di cause di incompatibilità e di inconferibilità,</w:t>
            </w:r>
          </w:p>
          <w:p w14:paraId="76476333" w14:textId="297BEBC0" w:rsidR="00DB59AE" w:rsidRDefault="00DB59AE" w:rsidP="00DB59AE">
            <w:pPr>
              <w:pStyle w:val="TableParagraph"/>
              <w:tabs>
                <w:tab w:val="left" w:pos="2871"/>
              </w:tabs>
              <w:spacing w:line="229" w:lineRule="exact"/>
              <w:rPr>
                <w:noProof/>
              </w:rPr>
            </w:pPr>
          </w:p>
        </w:tc>
      </w:tr>
      <w:tr w:rsidR="00DB59AE" w14:paraId="26F00907" w14:textId="77777777" w:rsidTr="00280DD4">
        <w:trPr>
          <w:trHeight w:val="460"/>
        </w:trPr>
        <w:sdt>
          <w:sdtPr>
            <w:rPr>
              <w:noProof/>
              <w:highlight w:val="darkGray"/>
            </w:rPr>
            <w:id w:val="-150010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056846AD" w14:textId="1B3F4C1F" w:rsidR="00DB59AE" w:rsidRPr="00280DD4" w:rsidRDefault="00DB59AE" w:rsidP="00DB59AE">
                <w:pPr>
                  <w:pStyle w:val="TableParagraph"/>
                  <w:tabs>
                    <w:tab w:val="left" w:pos="2871"/>
                  </w:tabs>
                  <w:spacing w:line="229" w:lineRule="exact"/>
                  <w:rPr>
                    <w:noProof/>
                    <w:highlight w:val="darkGray"/>
                  </w:rPr>
                </w:pPr>
                <w:r>
                  <w:rPr>
                    <w:rFonts w:ascii="MS Gothic" w:eastAsia="MS Gothic" w:hAnsi="MS Gothic" w:hint="eastAsia"/>
                    <w:noProof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9836" w:type="dxa"/>
            <w:gridSpan w:val="3"/>
          </w:tcPr>
          <w:p w14:paraId="58C66DA1" w14:textId="77777777" w:rsidR="00DB59AE" w:rsidRDefault="00DB59AE" w:rsidP="00DB59AE">
            <w:pPr>
              <w:pStyle w:val="TableParagraph"/>
              <w:tabs>
                <w:tab w:val="left" w:pos="2871"/>
              </w:tabs>
              <w:spacing w:line="229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comunicare</w:t>
            </w:r>
            <w:r>
              <w:rPr>
                <w:spacing w:val="-8"/>
                <w:sz w:val="20"/>
              </w:rPr>
              <w:t xml:space="preserve"> </w:t>
            </w:r>
            <w:r w:rsidRPr="00D729DD">
              <w:rPr>
                <w:b/>
                <w:sz w:val="20"/>
              </w:rPr>
              <w:t>tempestivamente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cambi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d’indirizzo,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elettronica,</w:t>
            </w:r>
          </w:p>
          <w:p w14:paraId="0C6C045D" w14:textId="09172A82" w:rsidR="00DB59AE" w:rsidRDefault="00DB59AE" w:rsidP="00DB59AE">
            <w:pPr>
              <w:pStyle w:val="TableParagraph"/>
              <w:tabs>
                <w:tab w:val="left" w:pos="2871"/>
              </w:tabs>
              <w:spacing w:line="229" w:lineRule="exact"/>
              <w:rPr>
                <w:noProof/>
              </w:rPr>
            </w:pPr>
          </w:p>
        </w:tc>
      </w:tr>
    </w:tbl>
    <w:p w14:paraId="0FA0110E" w14:textId="77777777" w:rsidR="00FB7B47" w:rsidRDefault="00FB7B47">
      <w:pPr>
        <w:spacing w:line="210" w:lineRule="exact"/>
        <w:rPr>
          <w:sz w:val="20"/>
        </w:rPr>
        <w:sectPr w:rsidR="00FB7B47">
          <w:type w:val="continuous"/>
          <w:pgSz w:w="11910" w:h="16840"/>
          <w:pgMar w:top="1380" w:right="4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8"/>
        <w:gridCol w:w="5151"/>
      </w:tblGrid>
      <w:tr w:rsidR="00FB7B47" w14:paraId="0CE0F123" w14:textId="77777777">
        <w:trPr>
          <w:trHeight w:val="2299"/>
        </w:trPr>
        <w:tc>
          <w:tcPr>
            <w:tcW w:w="10279" w:type="dxa"/>
            <w:gridSpan w:val="2"/>
          </w:tcPr>
          <w:p w14:paraId="1FFB4898" w14:textId="19E887D2" w:rsidR="004F129F" w:rsidRDefault="00000000" w:rsidP="006169D6">
            <w:pPr>
              <w:pStyle w:val="TableParagraph"/>
              <w:ind w:left="665" w:right="5470" w:hanging="24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voler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comunicare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tramite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seguente</w:t>
            </w:r>
          </w:p>
          <w:p w14:paraId="72EFF4C9" w14:textId="77777777" w:rsidR="004D3CAF" w:rsidRDefault="004D3CAF" w:rsidP="004D3CAF">
            <w:pPr>
              <w:pStyle w:val="TableParagraph"/>
              <w:ind w:left="665" w:right="5470" w:hanging="240"/>
              <w:rPr>
                <w:b/>
                <w:sz w:val="20"/>
              </w:rPr>
            </w:pPr>
          </w:p>
          <w:p w14:paraId="063DF19E" w14:textId="3E41D1FC" w:rsidR="004F129F" w:rsidRDefault="00000000" w:rsidP="004D3CAF">
            <w:pPr>
              <w:pStyle w:val="TableParagraph"/>
              <w:ind w:left="663" w:right="5472" w:hanging="238"/>
              <w:rPr>
                <w:spacing w:val="-4"/>
                <w:sz w:val="20"/>
              </w:rPr>
            </w:pPr>
            <w:sdt>
              <w:sdtPr>
                <w:rPr>
                  <w:rFonts w:hint="eastAsia"/>
                  <w:b/>
                  <w:sz w:val="20"/>
                  <w:highlight w:val="darkGray"/>
                </w:rPr>
                <w:id w:val="-134563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2F26">
                  <w:rPr>
                    <w:rFonts w:ascii="MS Gothic" w:eastAsia="MS Gothic" w:hAnsi="MS Gothic" w:hint="eastAsia"/>
                    <w:b/>
                    <w:sz w:val="20"/>
                    <w:highlight w:val="darkGray"/>
                  </w:rPr>
                  <w:t>☐</w:t>
                </w:r>
              </w:sdtContent>
            </w:sdt>
            <w:r w:rsidR="004F129F" w:rsidRPr="004F129F">
              <w:rPr>
                <w:rFonts w:hint="eastAsia"/>
                <w:b/>
                <w:sz w:val="20"/>
              </w:rPr>
              <w:t xml:space="preserve"> </w:t>
            </w:r>
            <w:r w:rsidR="004F129F" w:rsidRPr="004F129F">
              <w:rPr>
                <w:b/>
                <w:sz w:val="20"/>
              </w:rPr>
              <w:t xml:space="preserve">indirizzo </w:t>
            </w:r>
            <w:r w:rsidR="004F129F">
              <w:rPr>
                <w:b/>
                <w:sz w:val="20"/>
              </w:rPr>
              <w:t xml:space="preserve">PEC </w:t>
            </w:r>
            <w:r w:rsidR="004F129F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29F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4F129F" w:rsidRPr="00280DD4">
              <w:rPr>
                <w:spacing w:val="-4"/>
                <w:sz w:val="20"/>
                <w:highlight w:val="darkGray"/>
              </w:rPr>
            </w:r>
            <w:r w:rsidR="004F129F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5A6D16">
              <w:rPr>
                <w:spacing w:val="-4"/>
                <w:sz w:val="20"/>
                <w:highlight w:val="darkGray"/>
              </w:rPr>
              <w:t> </w:t>
            </w:r>
            <w:r w:rsidR="005A6D16">
              <w:rPr>
                <w:spacing w:val="-4"/>
                <w:sz w:val="20"/>
                <w:highlight w:val="darkGray"/>
              </w:rPr>
              <w:t> </w:t>
            </w:r>
            <w:r w:rsidR="005A6D16">
              <w:rPr>
                <w:spacing w:val="-4"/>
                <w:sz w:val="20"/>
                <w:highlight w:val="darkGray"/>
              </w:rPr>
              <w:t> </w:t>
            </w:r>
            <w:r w:rsidR="005A6D16">
              <w:rPr>
                <w:spacing w:val="-4"/>
                <w:sz w:val="20"/>
                <w:highlight w:val="darkGray"/>
              </w:rPr>
              <w:t> </w:t>
            </w:r>
            <w:r w:rsidR="005A6D16">
              <w:rPr>
                <w:spacing w:val="-4"/>
                <w:sz w:val="20"/>
                <w:highlight w:val="darkGray"/>
              </w:rPr>
              <w:t> </w:t>
            </w:r>
            <w:r w:rsidR="004F129F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  <w:p w14:paraId="4AD09D4F" w14:textId="77777777" w:rsidR="000E019E" w:rsidRDefault="000E019E" w:rsidP="004D3CAF">
            <w:pPr>
              <w:pStyle w:val="TableParagraph"/>
              <w:spacing w:before="4"/>
              <w:ind w:left="425"/>
              <w:rPr>
                <w:spacing w:val="-2"/>
                <w:sz w:val="20"/>
              </w:rPr>
            </w:pPr>
          </w:p>
          <w:p w14:paraId="407B0CB4" w14:textId="27217D4C" w:rsidR="00FB7B47" w:rsidRDefault="00000000" w:rsidP="004D3CAF">
            <w:pPr>
              <w:pStyle w:val="TableParagraph"/>
              <w:spacing w:before="4"/>
              <w:ind w:left="425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8784" behindDoc="1" locked="0" layoutInCell="1" allowOverlap="1" wp14:anchorId="2F08365E" wp14:editId="691A751C">
                      <wp:simplePos x="0" y="0"/>
                      <wp:positionH relativeFrom="column">
                        <wp:posOffset>279196</wp:posOffset>
                      </wp:positionH>
                      <wp:positionV relativeFrom="paragraph">
                        <wp:posOffset>-254763</wp:posOffset>
                      </wp:positionV>
                      <wp:extent cx="97790" cy="9779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7790" cy="97790"/>
                                <a:chOff x="0" y="0"/>
                                <a:chExt cx="97790" cy="9779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88392"/>
                                      </a:moveTo>
                                      <a:lnTo>
                                        <a:pt x="88391" y="88392"/>
                                      </a:lnTo>
                                      <a:lnTo>
                                        <a:pt x="883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83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E3A1CF" id="Group 21" o:spid="_x0000_s1026" style="position:absolute;margin-left:22pt;margin-top:-20.05pt;width:7.7pt;height:7.7pt;z-index:-15837696;mso-wrap-distance-left:0;mso-wrap-distance-right:0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">
                      <v:shape id="Graphic 22" o:spid="_x0000_s1027" style="position:absolute;left:4572;top:4572;width:88900;height:88900;visibility:visible;mso-wrap-style:square;v-text-anchor:top" coordsize="88900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" path="m,88392r88391,l88391,,,,,8839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oppure</w:t>
            </w:r>
          </w:p>
          <w:p w14:paraId="4BA323EA" w14:textId="77777777" w:rsidR="00FB7B47" w:rsidRDefault="00FB7B47" w:rsidP="004D3CAF">
            <w:pPr>
              <w:pStyle w:val="TableParagraph"/>
              <w:ind w:left="425"/>
              <w:rPr>
                <w:rFonts w:ascii="Times New Roman"/>
                <w:sz w:val="20"/>
              </w:rPr>
            </w:pPr>
          </w:p>
          <w:p w14:paraId="4CA5AFA2" w14:textId="0B16C8D4" w:rsidR="00FB7B47" w:rsidRDefault="00000000" w:rsidP="004D3CAF">
            <w:pPr>
              <w:pStyle w:val="TableParagraph"/>
              <w:spacing w:before="1"/>
              <w:ind w:left="425"/>
              <w:rPr>
                <w:spacing w:val="-4"/>
                <w:sz w:val="20"/>
              </w:rPr>
            </w:pPr>
            <w:sdt>
              <w:sdtPr>
                <w:rPr>
                  <w:b/>
                  <w:sz w:val="20"/>
                  <w:highlight w:val="darkGray"/>
                </w:rPr>
                <w:id w:val="-9709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773" w:rsidRPr="00807773">
                  <w:rPr>
                    <w:rFonts w:ascii="MS Gothic" w:eastAsia="MS Gothic" w:hAnsi="MS Gothic" w:hint="eastAsia"/>
                    <w:b/>
                    <w:sz w:val="20"/>
                    <w:highlight w:val="darkGray"/>
                  </w:rPr>
                  <w:t>☐</w:t>
                </w:r>
              </w:sdtContent>
            </w:sdt>
            <w:r w:rsidR="00807773">
              <w:rPr>
                <w:b/>
                <w:sz w:val="20"/>
              </w:rPr>
              <w:t xml:space="preserve"> indirizzo</w:t>
            </w:r>
            <w:r w:rsidR="00807773">
              <w:rPr>
                <w:b/>
                <w:spacing w:val="-11"/>
                <w:sz w:val="20"/>
              </w:rPr>
              <w:t xml:space="preserve"> </w:t>
            </w:r>
            <w:r w:rsidR="00807773">
              <w:rPr>
                <w:b/>
                <w:sz w:val="20"/>
              </w:rPr>
              <w:t>e-</w:t>
            </w:r>
            <w:r w:rsidR="00807773">
              <w:rPr>
                <w:b/>
                <w:spacing w:val="-4"/>
                <w:sz w:val="20"/>
              </w:rPr>
              <w:t>mail</w:t>
            </w:r>
            <w:r w:rsidR="00280DD4">
              <w:rPr>
                <w:b/>
                <w:spacing w:val="-4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  <w:p w14:paraId="04231688" w14:textId="77777777" w:rsidR="00BD5CEF" w:rsidRDefault="00BD5CEF" w:rsidP="004D3CAF">
            <w:pPr>
              <w:pStyle w:val="TableParagraph"/>
              <w:spacing w:before="1"/>
              <w:ind w:left="425"/>
              <w:rPr>
                <w:b/>
                <w:sz w:val="20"/>
              </w:rPr>
            </w:pPr>
          </w:p>
          <w:p w14:paraId="0B4FBBB6" w14:textId="77777777" w:rsidR="00FB7B47" w:rsidRDefault="00000000" w:rsidP="00BD5CEF"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manifestazione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interesse.</w:t>
            </w:r>
          </w:p>
        </w:tc>
      </w:tr>
      <w:tr w:rsidR="00FB7B47" w14:paraId="1AE68BC1" w14:textId="77777777">
        <w:trPr>
          <w:trHeight w:val="225"/>
        </w:trPr>
        <w:tc>
          <w:tcPr>
            <w:tcW w:w="10279" w:type="dxa"/>
            <w:gridSpan w:val="2"/>
          </w:tcPr>
          <w:p w14:paraId="2C8F9226" w14:textId="77777777" w:rsidR="00FB7B47" w:rsidRDefault="00FB7B4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B7B47" w14:paraId="342742DC" w14:textId="77777777">
        <w:trPr>
          <w:trHeight w:val="244"/>
        </w:trPr>
        <w:tc>
          <w:tcPr>
            <w:tcW w:w="10279" w:type="dxa"/>
            <w:gridSpan w:val="2"/>
            <w:tcBorders>
              <w:top w:val="nil"/>
              <w:bottom w:val="nil"/>
            </w:tcBorders>
            <w:shd w:val="clear" w:color="auto" w:fill="000000"/>
          </w:tcPr>
          <w:p w14:paraId="198C3DB0" w14:textId="77777777" w:rsidR="00FB7B47" w:rsidRDefault="00000000">
            <w:pPr>
              <w:pStyle w:val="TableParagraph"/>
              <w:spacing w:before="4" w:line="22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Sezione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pacing w:val="4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4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documentazione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allegare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obbligatoriamente</w:t>
            </w:r>
          </w:p>
        </w:tc>
      </w:tr>
      <w:tr w:rsidR="00FB7B47" w14:paraId="69F3A11E" w14:textId="77777777">
        <w:trPr>
          <w:trHeight w:val="1408"/>
        </w:trPr>
        <w:tc>
          <w:tcPr>
            <w:tcW w:w="10279" w:type="dxa"/>
            <w:gridSpan w:val="2"/>
            <w:tcBorders>
              <w:top w:val="nil"/>
              <w:bottom w:val="nil"/>
            </w:tcBorders>
          </w:tcPr>
          <w:p w14:paraId="7BC64657" w14:textId="77777777" w:rsidR="00494E8B" w:rsidRPr="00494E8B" w:rsidRDefault="00494E8B" w:rsidP="00494E8B">
            <w:pPr>
              <w:pStyle w:val="TableParagraph"/>
              <w:tabs>
                <w:tab w:val="left" w:pos="777"/>
                <w:tab w:val="left" w:pos="789"/>
              </w:tabs>
              <w:ind w:right="182"/>
              <w:rPr>
                <w:b/>
                <w:sz w:val="20"/>
              </w:rPr>
            </w:pPr>
          </w:p>
          <w:p w14:paraId="613CB50E" w14:textId="2A78EA6E" w:rsidR="00FB7B4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89"/>
              </w:tabs>
              <w:ind w:right="182" w:hanging="360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curriculum vitae </w:t>
            </w:r>
            <w:r>
              <w:rPr>
                <w:b/>
                <w:sz w:val="20"/>
              </w:rPr>
              <w:t>“modello Europass” sottoscritto ed aggiornato (con valore di dichiarazione sostitutiva)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comprensivo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relativi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all'esperienza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lavorativa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professionali.</w:t>
            </w:r>
          </w:p>
          <w:p w14:paraId="70FAD0B2" w14:textId="77777777" w:rsidR="00FB7B4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ind w:left="777"/>
              <w:rPr>
                <w:b/>
                <w:sz w:val="20"/>
              </w:rPr>
            </w:pPr>
            <w:r>
              <w:rPr>
                <w:b/>
                <w:sz w:val="20"/>
              </w:rPr>
              <w:t>fotocopia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valido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identità</w:t>
            </w:r>
          </w:p>
          <w:p w14:paraId="1D50AB77" w14:textId="77777777" w:rsidR="00FB7B47" w:rsidRDefault="00000000">
            <w:pPr>
              <w:pStyle w:val="TableParagraph"/>
              <w:spacing w:before="227"/>
              <w:rPr>
                <w:b/>
                <w:spacing w:val="-2"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allegare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ulteriore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documentazione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richiesta</w:t>
            </w:r>
          </w:p>
          <w:p w14:paraId="61252B1B" w14:textId="20E21BC9" w:rsidR="00E754AD" w:rsidRDefault="00E754AD" w:rsidP="00E754AD">
            <w:pPr>
              <w:pStyle w:val="TableParagraph"/>
              <w:rPr>
                <w:b/>
                <w:sz w:val="20"/>
              </w:rPr>
            </w:pPr>
          </w:p>
        </w:tc>
      </w:tr>
      <w:tr w:rsidR="00FB7B47" w14:paraId="35556FAA" w14:textId="77777777" w:rsidTr="0028099A">
        <w:trPr>
          <w:trHeight w:val="250"/>
        </w:trPr>
        <w:tc>
          <w:tcPr>
            <w:tcW w:w="10279" w:type="dxa"/>
            <w:gridSpan w:val="2"/>
            <w:tcBorders>
              <w:top w:val="nil"/>
              <w:bottom w:val="nil"/>
            </w:tcBorders>
            <w:shd w:val="clear" w:color="auto" w:fill="000000"/>
          </w:tcPr>
          <w:p w14:paraId="4278F4D5" w14:textId="77777777" w:rsidR="00FB7B47" w:rsidRDefault="00000000">
            <w:pPr>
              <w:pStyle w:val="TableParagraph"/>
              <w:spacing w:before="10" w:line="220" w:lineRule="exact"/>
              <w:ind w:left="1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Sezione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Informativa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sulla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privacy</w:t>
            </w:r>
          </w:p>
        </w:tc>
      </w:tr>
      <w:tr w:rsidR="00FB7B47" w14:paraId="00ABA7E6" w14:textId="77777777" w:rsidTr="00AF246C">
        <w:trPr>
          <w:trHeight w:val="709"/>
        </w:trPr>
        <w:tc>
          <w:tcPr>
            <w:tcW w:w="10279" w:type="dxa"/>
            <w:gridSpan w:val="2"/>
            <w:tcBorders>
              <w:top w:val="nil"/>
              <w:bottom w:val="single" w:sz="4" w:space="0" w:color="auto"/>
            </w:tcBorders>
          </w:tcPr>
          <w:p w14:paraId="29A98FE5" w14:textId="77777777" w:rsidR="00FB7B47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Informazioni ai sensi dell’art. 13 del Regolamento UE 2016/679 del Parlamento Europeo e del Consiglio del 27 aprile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2016</w:t>
            </w:r>
          </w:p>
          <w:p w14:paraId="6847C26D" w14:textId="4E37F31D" w:rsidR="00116B2E" w:rsidRDefault="00000000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Titolare del trattamento dei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dati personali </w:t>
            </w:r>
            <w:r>
              <w:rPr>
                <w:sz w:val="18"/>
              </w:rPr>
              <w:t xml:space="preserve">è la </w:t>
            </w:r>
            <w:r w:rsidR="00116B2E">
              <w:rPr>
                <w:sz w:val="18"/>
              </w:rPr>
              <w:t>Comunità Comprensoriale Valle Pusteria</w:t>
            </w:r>
            <w:r>
              <w:rPr>
                <w:sz w:val="18"/>
              </w:rPr>
              <w:t xml:space="preserve">, presso </w:t>
            </w:r>
            <w:r w:rsidR="00116B2E">
              <w:rPr>
                <w:sz w:val="18"/>
              </w:rPr>
              <w:t>via Dante n. 2</w:t>
            </w:r>
            <w:r>
              <w:rPr>
                <w:sz w:val="18"/>
              </w:rPr>
              <w:t xml:space="preserve">, </w:t>
            </w:r>
            <w:r w:rsidR="00116B2E">
              <w:rPr>
                <w:sz w:val="18"/>
              </w:rPr>
              <w:t>39031 Brunico</w:t>
            </w:r>
            <w:r>
              <w:rPr>
                <w:sz w:val="18"/>
              </w:rPr>
              <w:t>, e-mail:</w:t>
            </w:r>
            <w:hyperlink r:id="rId6" w:history="1">
              <w:r w:rsidR="00116B2E" w:rsidRPr="00116B2E">
                <w:rPr>
                  <w:sz w:val="18"/>
                </w:rPr>
                <w:t xml:space="preserve"> info@bzgpust.it,</w:t>
              </w:r>
            </w:hyperlink>
            <w:r>
              <w:rPr>
                <w:sz w:val="18"/>
              </w:rPr>
              <w:t xml:space="preserve"> PEC: </w:t>
            </w:r>
            <w:r w:rsidR="00116B2E" w:rsidRPr="00D63E52">
              <w:rPr>
                <w:sz w:val="18"/>
              </w:rPr>
              <w:t>info@pec.bzgpust.it</w:t>
            </w:r>
            <w:r w:rsidR="00116B2E" w:rsidRPr="00116B2E">
              <w:rPr>
                <w:sz w:val="18"/>
              </w:rPr>
              <w:t>.</w:t>
            </w:r>
          </w:p>
          <w:p w14:paraId="69021470" w14:textId="69542558" w:rsidR="00FB7B47" w:rsidRDefault="00000000">
            <w:pPr>
              <w:pStyle w:val="TableParagraph"/>
              <w:rPr>
                <w:sz w:val="18"/>
              </w:rPr>
            </w:pPr>
            <w:r w:rsidRPr="00116B2E">
              <w:rPr>
                <w:b/>
                <w:bCs/>
                <w:sz w:val="18"/>
              </w:rPr>
              <w:t>Responsabile</w:t>
            </w:r>
            <w:r w:rsidRPr="00116B2E">
              <w:rPr>
                <w:b/>
                <w:bCs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della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protezione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dati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(RPD):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contatto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RPD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37"/>
                <w:sz w:val="18"/>
              </w:rPr>
              <w:t xml:space="preserve"> </w:t>
            </w:r>
            <w:r w:rsidR="006C4214">
              <w:rPr>
                <w:sz w:val="18"/>
              </w:rPr>
              <w:t>Comunità Comprensoriale Valle Pusteria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 xml:space="preserve">i seguenti: e-mail: </w:t>
            </w:r>
            <w:r w:rsidR="005A0CF4" w:rsidRPr="008250B0">
              <w:rPr>
                <w:sz w:val="18"/>
              </w:rPr>
              <w:t>paolorecla.dpo@legalmail.it</w:t>
            </w:r>
          </w:p>
          <w:p w14:paraId="0FD6FB23" w14:textId="0C57F2E2" w:rsidR="00FB7B47" w:rsidRDefault="00000000">
            <w:pPr>
              <w:pStyle w:val="TableParagraph"/>
              <w:ind w:right="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Finalità del trattamento: </w:t>
            </w:r>
            <w:r>
              <w:rPr>
                <w:sz w:val="18"/>
              </w:rPr>
              <w:t>I dati forniti saranno trattati, anche in forma elettronica, per le finalità istituzionali connesse alla presente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manifestazione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interesse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sensi </w:t>
            </w:r>
            <w:r w:rsidR="008A2B2C">
              <w:rPr>
                <w:sz w:val="18"/>
              </w:rPr>
              <w:t>degli articoli 5 e</w:t>
            </w:r>
            <w:r w:rsidR="008A2B2C">
              <w:rPr>
                <w:spacing w:val="-1"/>
                <w:sz w:val="18"/>
              </w:rPr>
              <w:t xml:space="preserve"> 7 </w:t>
            </w:r>
            <w:r w:rsidR="004C6C3A">
              <w:rPr>
                <w:sz w:val="18"/>
              </w:rPr>
              <w:t>dell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n.6/2022,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autorizzato delle strutte organizzative interessate. Preposti al trattamento dei dati sono gli organi di governo competenti.</w:t>
            </w:r>
          </w:p>
          <w:p w14:paraId="456D1726" w14:textId="42D11604" w:rsidR="00FB7B47" w:rsidRDefault="00000000">
            <w:pPr>
              <w:pStyle w:val="TableParagraph"/>
              <w:ind w:right="58"/>
              <w:jc w:val="both"/>
              <w:rPr>
                <w:sz w:val="18"/>
              </w:rPr>
            </w:pPr>
            <w:r>
              <w:rPr>
                <w:sz w:val="18"/>
              </w:rPr>
              <w:t>Il conferimento dei dati è indispensabile per lo svolgimento dei compiti amministrativi connessi con la manifestazione di interesse, che in caso di rifiuto non potrà essere trattata.</w:t>
            </w:r>
          </w:p>
          <w:p w14:paraId="4AE2600F" w14:textId="7AEA6D3F" w:rsidR="009E052B" w:rsidRPr="009E052B" w:rsidRDefault="009E052B" w:rsidP="009E052B">
            <w:pPr>
              <w:pStyle w:val="TableParagraph"/>
              <w:ind w:right="58"/>
              <w:jc w:val="both"/>
              <w:rPr>
                <w:sz w:val="18"/>
              </w:rPr>
            </w:pPr>
            <w:r w:rsidRPr="009E052B">
              <w:rPr>
                <w:sz w:val="18"/>
              </w:rPr>
              <w:t>I dati personali vengono raccolti e trattati nelle normali attività d’ufficio in riferimento ai procedimenti amministrativi in materia di personale.</w:t>
            </w:r>
          </w:p>
          <w:p w14:paraId="3B7CAB52" w14:textId="0E6DFF01" w:rsidR="009E052B" w:rsidRPr="009E052B" w:rsidRDefault="009E052B" w:rsidP="009E052B">
            <w:pPr>
              <w:pStyle w:val="TableParagraph"/>
              <w:ind w:right="58"/>
              <w:jc w:val="both"/>
              <w:rPr>
                <w:sz w:val="18"/>
              </w:rPr>
            </w:pPr>
            <w:r w:rsidRPr="009E052B">
              <w:rPr>
                <w:sz w:val="18"/>
              </w:rPr>
              <w:t>In particolare, i trattamenti afferiscono ad assunzione, gestione previdenziale e assistenziale, assolvimento obblighi fiscali e sindacali, progressioni economiche e giuridiche, pagamento di emolumenti e accessori, mobilità, presenze ed assenze dal servizio, attribuzione di benefici di legge o contratto, applicazione di altri istituti dei contratti di lavoro collettivi e decentrati, tutela della salute nei luoghi di lavoro, abilità lavorativa, anagrafe delle prestazioni, accertamento di responsabilità civile, disciplinare, contabile.</w:t>
            </w:r>
          </w:p>
          <w:p w14:paraId="01B116A4" w14:textId="2CDC793E" w:rsidR="009E052B" w:rsidRPr="009E052B" w:rsidRDefault="009E052B" w:rsidP="009E052B">
            <w:pPr>
              <w:pStyle w:val="TableParagraph"/>
              <w:ind w:right="58"/>
              <w:jc w:val="both"/>
              <w:rPr>
                <w:sz w:val="18"/>
              </w:rPr>
            </w:pPr>
            <w:r w:rsidRPr="009E052B">
              <w:rPr>
                <w:sz w:val="18"/>
              </w:rPr>
              <w:t>Ai sensi delle disposizioni in materia di igiene e sicurezza del lavoro (d.lgs. n. 81/2008), il trattamento di taluni dati relativi allo stato di salute del personale dipendente è obbligatorio.</w:t>
            </w:r>
          </w:p>
          <w:p w14:paraId="6A4660CE" w14:textId="01BE3925" w:rsidR="009E052B" w:rsidRDefault="009E052B" w:rsidP="009E052B">
            <w:pPr>
              <w:pStyle w:val="TableParagraph"/>
              <w:ind w:right="58"/>
              <w:jc w:val="both"/>
              <w:rPr>
                <w:sz w:val="18"/>
              </w:rPr>
            </w:pPr>
            <w:r w:rsidRPr="009E052B">
              <w:rPr>
                <w:sz w:val="18"/>
              </w:rPr>
              <w:t>La base giuridica per i trattamenti di dati di categorie particolari e di dati giudiziari è costituita dagli artt. 6.1 lettera b), 6.1 lettera c), 9.2 lettera b) e 10 del GDPR.</w:t>
            </w:r>
          </w:p>
          <w:p w14:paraId="4B6B7CC3" w14:textId="130210DD" w:rsidR="001E5050" w:rsidRPr="001E5050" w:rsidRDefault="00000000" w:rsidP="001E5050">
            <w:pPr>
              <w:pStyle w:val="TableParagraph"/>
              <w:ind w:right="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Comunicazione e destinatari dei</w:t>
            </w:r>
            <w:r w:rsidR="001E5050">
              <w:rPr>
                <w:b/>
                <w:sz w:val="18"/>
              </w:rPr>
              <w:t xml:space="preserve"> dati</w:t>
            </w:r>
            <w:r>
              <w:rPr>
                <w:sz w:val="18"/>
              </w:rPr>
              <w:t xml:space="preserve">. </w:t>
            </w:r>
            <w:r w:rsidR="001E5050" w:rsidRPr="001E5050">
              <w:rPr>
                <w:sz w:val="18"/>
              </w:rPr>
              <w:t>Per il raggiungimento delle finalità sopra indicate, i Suoi dati personali potranno essere comunicati a:</w:t>
            </w:r>
          </w:p>
          <w:p w14:paraId="4E288997" w14:textId="77777777" w:rsidR="001E5050" w:rsidRPr="001E5050" w:rsidRDefault="001E5050" w:rsidP="001E5050">
            <w:pPr>
              <w:pStyle w:val="TableParagraph"/>
              <w:ind w:right="58"/>
              <w:jc w:val="both"/>
              <w:rPr>
                <w:sz w:val="18"/>
              </w:rPr>
            </w:pPr>
            <w:r w:rsidRPr="001E5050">
              <w:rPr>
                <w:sz w:val="18"/>
              </w:rPr>
              <w:t>Il personale preposto alla gestione amministrativa e organizzativa, nel rispetto del principio di necessità ed in qualità di incaricati del trattamento. A questi soggetti sono state fornite istruzioni specifiche ed è stato esteso l’obbligo di mantenere la riservatezza sui Suoi dati.</w:t>
            </w:r>
          </w:p>
          <w:p w14:paraId="3CA0E707" w14:textId="77777777" w:rsidR="001E5050" w:rsidRPr="001E5050" w:rsidRDefault="001E5050" w:rsidP="001E5050">
            <w:pPr>
              <w:pStyle w:val="TableParagraph"/>
              <w:ind w:right="58"/>
              <w:jc w:val="both"/>
              <w:rPr>
                <w:sz w:val="18"/>
              </w:rPr>
            </w:pPr>
            <w:r w:rsidRPr="001E5050">
              <w:rPr>
                <w:sz w:val="18"/>
              </w:rPr>
              <w:t>I Suoi dati potranno inoltre essere trasmessi ai collaboratori esterni ed alle aziende che si occupano di fornire servizi a questa amministrazione in qualità di Responsabili del trattamento specificatamente nominati.</w:t>
            </w:r>
          </w:p>
          <w:p w14:paraId="3B88C128" w14:textId="77777777" w:rsidR="001E5050" w:rsidRPr="001E5050" w:rsidRDefault="001E5050" w:rsidP="001E5050">
            <w:pPr>
              <w:pStyle w:val="TableParagraph"/>
              <w:ind w:right="58"/>
              <w:jc w:val="both"/>
              <w:rPr>
                <w:sz w:val="18"/>
              </w:rPr>
            </w:pPr>
            <w:r w:rsidRPr="001E5050">
              <w:rPr>
                <w:sz w:val="18"/>
              </w:rPr>
              <w:t>I dati possono essere comunicati a tutti i soggetti (Uffici, Enti ed Organi della Pubblica Amministrazione, Aziende sanitarie ed altre strutture pubbliche o private, in Italia o Italia o all’interno dell’Unione Europea, che trattano le stesse prestazioni socio-assistenziali, Aziende o Istituzioni) che, secondo le norme, sono tenuti a conoscerli o possono conoscerli, sia per lo svolgimento di funzioni istituzionali che per erogare le prestazioni socio-assistenziale, nonché ai soggetti titolari del diritto di accesso.</w:t>
            </w:r>
          </w:p>
          <w:p w14:paraId="2C31F145" w14:textId="77777777" w:rsidR="001E5050" w:rsidRDefault="001E5050" w:rsidP="001E5050">
            <w:pPr>
              <w:pStyle w:val="TableParagraph"/>
              <w:jc w:val="both"/>
              <w:rPr>
                <w:sz w:val="18"/>
              </w:rPr>
            </w:pPr>
            <w:r w:rsidRPr="001E5050">
              <w:rPr>
                <w:sz w:val="18"/>
              </w:rPr>
              <w:t>I dati comunicati non saranno trasferiti verso Paesi Terzi o organizzazioni internazionali extra UE, senza specifico e preventivo consenso dell’interessato e previo adempimento di quanto previsto dagli artt. 44,45 e 46 del Regolamento.</w:t>
            </w:r>
          </w:p>
          <w:p w14:paraId="69B85BFF" w14:textId="514DAEA6" w:rsidR="00FB7B47" w:rsidRDefault="00000000" w:rsidP="001E5050">
            <w:pPr>
              <w:pStyle w:val="TableParagraph"/>
              <w:jc w:val="both"/>
              <w:rPr>
                <w:sz w:val="18"/>
              </w:rPr>
            </w:pPr>
            <w:r w:rsidRPr="001E5050">
              <w:rPr>
                <w:b/>
                <w:sz w:val="18"/>
                <w:szCs w:val="18"/>
              </w:rPr>
              <w:t>Trasferimenti</w:t>
            </w:r>
            <w:r w:rsidRPr="001E5050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1E5050">
              <w:rPr>
                <w:b/>
                <w:sz w:val="18"/>
                <w:szCs w:val="18"/>
              </w:rPr>
              <w:t>di</w:t>
            </w:r>
            <w:r w:rsidRPr="001E5050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1E5050">
              <w:rPr>
                <w:b/>
                <w:sz w:val="18"/>
                <w:szCs w:val="18"/>
              </w:rPr>
              <w:t>dati: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effettuano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ulteriori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dati.</w:t>
            </w:r>
          </w:p>
          <w:p w14:paraId="60AE2E63" w14:textId="77777777" w:rsidR="00FB7B47" w:rsidRDefault="00000000">
            <w:pPr>
              <w:pStyle w:val="TableParagraph"/>
              <w:ind w:right="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Diffusione: </w:t>
            </w:r>
            <w:r>
              <w:rPr>
                <w:sz w:val="18"/>
              </w:rPr>
              <w:t>Laddove la diffusione dei dati sia obbligatoria per adempiere a specifici obblighi di pubblicità previsti dall’ordinamento vigente, rimangono salve le garanzie previste da disposizioni di legge a protezione dei dati personali che riguardano l’interessata/l’interessato.</w:t>
            </w:r>
          </w:p>
          <w:p w14:paraId="15366342" w14:textId="7CE6FF5E" w:rsidR="00FB7B47" w:rsidRPr="006E7C44" w:rsidRDefault="00000000">
            <w:pPr>
              <w:pStyle w:val="TableParagraph"/>
              <w:ind w:right="5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Durata: </w:t>
            </w:r>
            <w:r w:rsidR="00150541" w:rsidRPr="00150541">
              <w:rPr>
                <w:sz w:val="18"/>
              </w:rPr>
              <w:t>I dati verranno conservati per il periodo corrispondente ad assolvere agli obblighi di legge vigenti in materia fiscale, contabile ed amministrativa</w:t>
            </w:r>
          </w:p>
          <w:p w14:paraId="628AA5E7" w14:textId="77777777" w:rsidR="00FB7B47" w:rsidRPr="006E7C44" w:rsidRDefault="00000000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 w:rsidRPr="006E7C44">
              <w:rPr>
                <w:b/>
                <w:sz w:val="18"/>
              </w:rPr>
              <w:t>Processo</w:t>
            </w:r>
            <w:r w:rsidRPr="006E7C44">
              <w:rPr>
                <w:b/>
                <w:spacing w:val="-7"/>
                <w:sz w:val="18"/>
              </w:rPr>
              <w:t xml:space="preserve"> </w:t>
            </w:r>
            <w:r w:rsidRPr="006E7C44">
              <w:rPr>
                <w:b/>
                <w:sz w:val="18"/>
              </w:rPr>
              <w:t>decisionale</w:t>
            </w:r>
            <w:r w:rsidRPr="006E7C44">
              <w:rPr>
                <w:b/>
                <w:spacing w:val="-2"/>
                <w:sz w:val="18"/>
              </w:rPr>
              <w:t xml:space="preserve"> </w:t>
            </w:r>
            <w:r w:rsidRPr="006E7C44">
              <w:rPr>
                <w:b/>
                <w:sz w:val="18"/>
              </w:rPr>
              <w:t>automatizzato:</w:t>
            </w:r>
            <w:r w:rsidRPr="006E7C44">
              <w:rPr>
                <w:b/>
                <w:spacing w:val="-2"/>
                <w:sz w:val="18"/>
              </w:rPr>
              <w:t xml:space="preserve"> </w:t>
            </w:r>
            <w:r w:rsidRPr="006E7C44">
              <w:rPr>
                <w:sz w:val="18"/>
              </w:rPr>
              <w:t>Il</w:t>
            </w:r>
            <w:r w:rsidRPr="006E7C44">
              <w:rPr>
                <w:spacing w:val="-2"/>
                <w:sz w:val="18"/>
              </w:rPr>
              <w:t xml:space="preserve"> </w:t>
            </w:r>
            <w:r w:rsidRPr="006E7C44">
              <w:rPr>
                <w:sz w:val="18"/>
              </w:rPr>
              <w:t>trattamento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dei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dati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non</w:t>
            </w:r>
            <w:r w:rsidRPr="006E7C44">
              <w:rPr>
                <w:spacing w:val="-2"/>
                <w:sz w:val="18"/>
              </w:rPr>
              <w:t xml:space="preserve"> </w:t>
            </w:r>
            <w:r w:rsidRPr="006E7C44">
              <w:rPr>
                <w:sz w:val="18"/>
              </w:rPr>
              <w:t>è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fondato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su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un</w:t>
            </w:r>
            <w:r w:rsidRPr="006E7C44">
              <w:rPr>
                <w:spacing w:val="-2"/>
                <w:sz w:val="18"/>
              </w:rPr>
              <w:t xml:space="preserve"> </w:t>
            </w:r>
            <w:r w:rsidRPr="006E7C44">
              <w:rPr>
                <w:sz w:val="18"/>
              </w:rPr>
              <w:t>processo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decisionale</w:t>
            </w:r>
            <w:r w:rsidRPr="006E7C44">
              <w:rPr>
                <w:spacing w:val="-2"/>
                <w:sz w:val="18"/>
              </w:rPr>
              <w:t xml:space="preserve"> automatizzato.</w:t>
            </w:r>
          </w:p>
          <w:p w14:paraId="49F3B878" w14:textId="0B162938" w:rsidR="006E7C44" w:rsidRDefault="00000000" w:rsidP="006E7C44">
            <w:pPr>
              <w:pStyle w:val="TableParagraph"/>
              <w:ind w:right="35"/>
              <w:jc w:val="both"/>
              <w:rPr>
                <w:sz w:val="18"/>
              </w:rPr>
            </w:pPr>
            <w:r w:rsidRPr="006E7C44">
              <w:rPr>
                <w:b/>
                <w:sz w:val="18"/>
              </w:rPr>
              <w:t xml:space="preserve">Diritti dell’interessata/o: </w:t>
            </w:r>
            <w:r w:rsidR="006E7C44" w:rsidRPr="006E7C44">
              <w:rPr>
                <w:sz w:val="18"/>
              </w:rPr>
              <w:t>Informiamo, infine, che gli ar</w:t>
            </w:r>
            <w:r w:rsidR="006E7C44">
              <w:rPr>
                <w:sz w:val="18"/>
              </w:rPr>
              <w:t>t</w:t>
            </w:r>
            <w:r w:rsidR="006E7C44" w:rsidRPr="006E7C44">
              <w:rPr>
                <w:sz w:val="18"/>
              </w:rPr>
              <w:t>t. da 15 a 22 del Regolamento conferiscono agli interessati l'esercizio di specifici diritti. In particolare, gli interessati hanno i seguenti diritti: diritto di accesso a i dati personali, di rettifica e/o cancellazione degli stessi, di limitazione o di opposizione al loro trattamento, di trasformazione dei dati in forma anonima; diritto di proporre reclamo a un' autorità di controllo; diritto di ottenere la loro comunicazione informa intelligibile; diritto di richiedere di conoscere l’origine dei dati personali, le finalità e modalità del trattamento, la logica applicata se il trattamento è effettuato con l’ausilio di</w:t>
            </w:r>
            <w:r w:rsidR="006E7C44">
              <w:rPr>
                <w:sz w:val="18"/>
              </w:rPr>
              <w:t xml:space="preserve"> </w:t>
            </w:r>
            <w:r w:rsidR="006E7C44" w:rsidRPr="006E7C44">
              <w:rPr>
                <w:sz w:val="18"/>
              </w:rPr>
              <w:t>strumenti elettronici.</w:t>
            </w:r>
          </w:p>
          <w:p w14:paraId="6416B37B" w14:textId="6C927732" w:rsidR="00FB7B47" w:rsidRPr="00E67BA2" w:rsidRDefault="00000000" w:rsidP="006E7C44">
            <w:pPr>
              <w:pStyle w:val="TableParagraph"/>
              <w:ind w:right="3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Rimedi: </w:t>
            </w:r>
            <w:r>
              <w:rPr>
                <w:sz w:val="18"/>
              </w:rPr>
              <w:t>In 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mancata risposta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entro 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termine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 dalla presentazione 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richiesta,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salvo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proroga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motivata fino a 60 giorni per ragioni dovute alla complessità o all’elevato numero di richieste, l’interessata/l’interessato può proporre reclamo </w:t>
            </w:r>
            <w:r>
              <w:rPr>
                <w:sz w:val="18"/>
              </w:rPr>
              <w:lastRenderedPageBreak/>
              <w:t>all’Autorità Garante per la protezione dei dati o inoltrare ricorso all’autorità giurisdizionale.</w:t>
            </w:r>
          </w:p>
          <w:p w14:paraId="55F059A3" w14:textId="61BE0251" w:rsidR="00FB7B47" w:rsidRDefault="00FB7B47" w:rsidP="00807773">
            <w:pPr>
              <w:pStyle w:val="TableParagraph"/>
              <w:spacing w:before="1"/>
              <w:rPr>
                <w:b/>
                <w:sz w:val="18"/>
              </w:rPr>
            </w:pPr>
          </w:p>
        </w:tc>
      </w:tr>
      <w:tr w:rsidR="00E67BA2" w14:paraId="14D3914B" w14:textId="77777777" w:rsidTr="00E67BA2">
        <w:trPr>
          <w:trHeight w:val="409"/>
        </w:trPr>
        <w:tc>
          <w:tcPr>
            <w:tcW w:w="10279" w:type="dxa"/>
            <w:gridSpan w:val="2"/>
            <w:tcBorders>
              <w:top w:val="nil"/>
              <w:bottom w:val="single" w:sz="4" w:space="0" w:color="auto"/>
            </w:tcBorders>
          </w:tcPr>
          <w:p w14:paraId="006A9B47" w14:textId="1FA7D179" w:rsidR="00E67BA2" w:rsidRDefault="00000000">
            <w:pPr>
              <w:pStyle w:val="TableParagraph"/>
              <w:rPr>
                <w:b/>
                <w:sz w:val="18"/>
              </w:rPr>
            </w:pPr>
            <w:sdt>
              <w:sdtPr>
                <w:rPr>
                  <w:b/>
                  <w:sz w:val="18"/>
                  <w:highlight w:val="darkGray"/>
                </w:rPr>
                <w:id w:val="3038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BA2">
                  <w:rPr>
                    <w:rFonts w:ascii="MS Gothic" w:eastAsia="MS Gothic" w:hAnsi="MS Gothic" w:hint="eastAsia"/>
                    <w:b/>
                    <w:sz w:val="18"/>
                    <w:highlight w:val="darkGray"/>
                  </w:rPr>
                  <w:t>☐</w:t>
                </w:r>
              </w:sdtContent>
            </w:sdt>
            <w:r w:rsidR="00E67BA2">
              <w:rPr>
                <w:b/>
                <w:sz w:val="18"/>
              </w:rPr>
              <w:t xml:space="preserve"> La</w:t>
            </w:r>
            <w:r w:rsidR="00E67BA2">
              <w:rPr>
                <w:b/>
                <w:spacing w:val="-4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richiedente</w:t>
            </w:r>
            <w:r w:rsidR="00E67BA2">
              <w:rPr>
                <w:b/>
                <w:spacing w:val="-2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/</w:t>
            </w:r>
            <w:r w:rsidR="00E67BA2">
              <w:rPr>
                <w:b/>
                <w:spacing w:val="-3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il</w:t>
            </w:r>
            <w:r w:rsidR="00E67BA2">
              <w:rPr>
                <w:b/>
                <w:spacing w:val="-4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richiedente</w:t>
            </w:r>
            <w:r w:rsidR="00E67BA2">
              <w:rPr>
                <w:b/>
                <w:spacing w:val="-3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ha</w:t>
            </w:r>
            <w:r w:rsidR="00E67BA2">
              <w:rPr>
                <w:b/>
                <w:spacing w:val="-2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preso</w:t>
            </w:r>
            <w:r w:rsidR="00E67BA2">
              <w:rPr>
                <w:b/>
                <w:spacing w:val="-1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visione</w:t>
            </w:r>
            <w:r w:rsidR="00E67BA2">
              <w:rPr>
                <w:b/>
                <w:spacing w:val="-2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delle</w:t>
            </w:r>
            <w:r w:rsidR="00E67BA2">
              <w:rPr>
                <w:b/>
                <w:spacing w:val="-1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informazioni</w:t>
            </w:r>
            <w:r w:rsidR="00E67BA2">
              <w:rPr>
                <w:b/>
                <w:spacing w:val="-3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sul</w:t>
            </w:r>
            <w:r w:rsidR="00E67BA2">
              <w:rPr>
                <w:b/>
                <w:spacing w:val="-5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trattamento</w:t>
            </w:r>
            <w:r w:rsidR="00E67BA2">
              <w:rPr>
                <w:b/>
                <w:spacing w:val="-2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dei</w:t>
            </w:r>
            <w:r w:rsidR="00E67BA2">
              <w:rPr>
                <w:b/>
                <w:spacing w:val="-5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dati</w:t>
            </w:r>
            <w:r w:rsidR="00E67BA2">
              <w:rPr>
                <w:b/>
                <w:spacing w:val="-2"/>
                <w:sz w:val="18"/>
              </w:rPr>
              <w:t xml:space="preserve"> personali</w:t>
            </w:r>
          </w:p>
        </w:tc>
      </w:tr>
      <w:tr w:rsidR="00FB7B47" w14:paraId="3C15C360" w14:textId="77777777" w:rsidTr="0028099A">
        <w:trPr>
          <w:trHeight w:val="688"/>
        </w:trPr>
        <w:tc>
          <w:tcPr>
            <w:tcW w:w="5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E21EF" w14:textId="77777777" w:rsidR="00E90743" w:rsidRDefault="00E90743" w:rsidP="00E90743">
            <w:pPr>
              <w:pStyle w:val="TableParagraph"/>
              <w:ind w:left="1524"/>
              <w:rPr>
                <w:spacing w:val="-4"/>
                <w:sz w:val="20"/>
              </w:rPr>
            </w:pPr>
          </w:p>
          <w:p w14:paraId="4593B872" w14:textId="2012605E" w:rsidR="00FB7B47" w:rsidRDefault="00000000" w:rsidP="00E90743">
            <w:pPr>
              <w:pStyle w:val="TableParagraph"/>
              <w:ind w:left="1524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  <w:p w14:paraId="7C07A859" w14:textId="77777777" w:rsidR="00220266" w:rsidRDefault="00220266" w:rsidP="00E90743">
            <w:pPr>
              <w:pStyle w:val="TableParagraph"/>
              <w:ind w:left="1524"/>
              <w:rPr>
                <w:spacing w:val="-4"/>
                <w:sz w:val="20"/>
              </w:rPr>
            </w:pPr>
          </w:p>
          <w:p w14:paraId="5454C253" w14:textId="4F17B63E" w:rsidR="00280DD4" w:rsidRDefault="00280DD4" w:rsidP="00E90743">
            <w:pPr>
              <w:pStyle w:val="TableParagraph"/>
              <w:ind w:left="1524"/>
              <w:rPr>
                <w:sz w:val="20"/>
              </w:rPr>
            </w:pP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B00F6" w14:textId="77777777" w:rsidR="00E90743" w:rsidRDefault="00E90743" w:rsidP="00E90743">
            <w:pPr>
              <w:pStyle w:val="TableParagraph"/>
              <w:ind w:left="3187"/>
              <w:rPr>
                <w:spacing w:val="-2"/>
                <w:sz w:val="20"/>
              </w:rPr>
            </w:pPr>
          </w:p>
          <w:p w14:paraId="23AA16BB" w14:textId="4CD252FF" w:rsidR="00FB7B47" w:rsidRDefault="00000000" w:rsidP="00E90743">
            <w:pPr>
              <w:pStyle w:val="TableParagraph"/>
              <w:ind w:left="318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Firma</w:t>
            </w:r>
          </w:p>
          <w:p w14:paraId="3BC6D36F" w14:textId="77777777" w:rsidR="00220266" w:rsidRDefault="00220266" w:rsidP="00E90743">
            <w:pPr>
              <w:pStyle w:val="TableParagraph"/>
              <w:ind w:left="3187"/>
              <w:rPr>
                <w:spacing w:val="-2"/>
                <w:sz w:val="20"/>
              </w:rPr>
            </w:pPr>
          </w:p>
          <w:p w14:paraId="52AFC497" w14:textId="4F36C9D7" w:rsidR="00280DD4" w:rsidRDefault="00280DD4" w:rsidP="00E90743">
            <w:pPr>
              <w:pStyle w:val="TableParagraph"/>
              <w:ind w:left="3187"/>
              <w:rPr>
                <w:sz w:val="20"/>
              </w:rPr>
            </w:pP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</w:tr>
    </w:tbl>
    <w:p w14:paraId="29F510A5" w14:textId="77777777" w:rsidR="003E5E75" w:rsidRDefault="003E5E75"/>
    <w:sectPr w:rsidR="003E5E75">
      <w:type w:val="continuous"/>
      <w:pgSz w:w="11910" w:h="16840"/>
      <w:pgMar w:top="1380" w:right="4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B37"/>
    <w:multiLevelType w:val="hybridMultilevel"/>
    <w:tmpl w:val="A9966944"/>
    <w:lvl w:ilvl="0" w:tplc="E5F68B6A">
      <w:numFmt w:val="bullet"/>
      <w:lvlText w:val=""/>
      <w:lvlJc w:val="left"/>
      <w:pPr>
        <w:ind w:left="789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37642D0">
      <w:numFmt w:val="bullet"/>
      <w:lvlText w:val="•"/>
      <w:lvlJc w:val="left"/>
      <w:pPr>
        <w:ind w:left="1728" w:hanging="348"/>
      </w:pPr>
      <w:rPr>
        <w:rFonts w:hint="default"/>
        <w:lang w:val="it-IT" w:eastAsia="en-US" w:bidi="ar-SA"/>
      </w:rPr>
    </w:lvl>
    <w:lvl w:ilvl="2" w:tplc="8DD2238A">
      <w:numFmt w:val="bullet"/>
      <w:lvlText w:val="•"/>
      <w:lvlJc w:val="left"/>
      <w:pPr>
        <w:ind w:left="2677" w:hanging="348"/>
      </w:pPr>
      <w:rPr>
        <w:rFonts w:hint="default"/>
        <w:lang w:val="it-IT" w:eastAsia="en-US" w:bidi="ar-SA"/>
      </w:rPr>
    </w:lvl>
    <w:lvl w:ilvl="3" w:tplc="AB52DD42">
      <w:numFmt w:val="bullet"/>
      <w:lvlText w:val="•"/>
      <w:lvlJc w:val="left"/>
      <w:pPr>
        <w:ind w:left="3626" w:hanging="348"/>
      </w:pPr>
      <w:rPr>
        <w:rFonts w:hint="default"/>
        <w:lang w:val="it-IT" w:eastAsia="en-US" w:bidi="ar-SA"/>
      </w:rPr>
    </w:lvl>
    <w:lvl w:ilvl="4" w:tplc="B09839EA">
      <w:numFmt w:val="bullet"/>
      <w:lvlText w:val="•"/>
      <w:lvlJc w:val="left"/>
      <w:pPr>
        <w:ind w:left="4575" w:hanging="348"/>
      </w:pPr>
      <w:rPr>
        <w:rFonts w:hint="default"/>
        <w:lang w:val="it-IT" w:eastAsia="en-US" w:bidi="ar-SA"/>
      </w:rPr>
    </w:lvl>
    <w:lvl w:ilvl="5" w:tplc="442A7552">
      <w:numFmt w:val="bullet"/>
      <w:lvlText w:val="•"/>
      <w:lvlJc w:val="left"/>
      <w:pPr>
        <w:ind w:left="5524" w:hanging="348"/>
      </w:pPr>
      <w:rPr>
        <w:rFonts w:hint="default"/>
        <w:lang w:val="it-IT" w:eastAsia="en-US" w:bidi="ar-SA"/>
      </w:rPr>
    </w:lvl>
    <w:lvl w:ilvl="6" w:tplc="6FAECDF0">
      <w:numFmt w:val="bullet"/>
      <w:lvlText w:val="•"/>
      <w:lvlJc w:val="left"/>
      <w:pPr>
        <w:ind w:left="6473" w:hanging="348"/>
      </w:pPr>
      <w:rPr>
        <w:rFonts w:hint="default"/>
        <w:lang w:val="it-IT" w:eastAsia="en-US" w:bidi="ar-SA"/>
      </w:rPr>
    </w:lvl>
    <w:lvl w:ilvl="7" w:tplc="F572B100">
      <w:numFmt w:val="bullet"/>
      <w:lvlText w:val="•"/>
      <w:lvlJc w:val="left"/>
      <w:pPr>
        <w:ind w:left="7422" w:hanging="348"/>
      </w:pPr>
      <w:rPr>
        <w:rFonts w:hint="default"/>
        <w:lang w:val="it-IT" w:eastAsia="en-US" w:bidi="ar-SA"/>
      </w:rPr>
    </w:lvl>
    <w:lvl w:ilvl="8" w:tplc="DE9A672E">
      <w:numFmt w:val="bullet"/>
      <w:lvlText w:val="•"/>
      <w:lvlJc w:val="left"/>
      <w:pPr>
        <w:ind w:left="8371" w:hanging="348"/>
      </w:pPr>
      <w:rPr>
        <w:rFonts w:hint="default"/>
        <w:lang w:val="it-IT" w:eastAsia="en-US" w:bidi="ar-SA"/>
      </w:rPr>
    </w:lvl>
  </w:abstractNum>
  <w:num w:numId="1" w16cid:durableId="252200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47"/>
    <w:rsid w:val="000460CD"/>
    <w:rsid w:val="00050CAA"/>
    <w:rsid w:val="000E019E"/>
    <w:rsid w:val="00116B2E"/>
    <w:rsid w:val="001323CD"/>
    <w:rsid w:val="00150541"/>
    <w:rsid w:val="001E5050"/>
    <w:rsid w:val="00220266"/>
    <w:rsid w:val="0028099A"/>
    <w:rsid w:val="00280DD4"/>
    <w:rsid w:val="003317CB"/>
    <w:rsid w:val="0036381E"/>
    <w:rsid w:val="00377F3F"/>
    <w:rsid w:val="003E5E75"/>
    <w:rsid w:val="004913A8"/>
    <w:rsid w:val="00494E8B"/>
    <w:rsid w:val="004C6C3A"/>
    <w:rsid w:val="004D3CAF"/>
    <w:rsid w:val="004F129F"/>
    <w:rsid w:val="00507C01"/>
    <w:rsid w:val="005919C7"/>
    <w:rsid w:val="005A0CF4"/>
    <w:rsid w:val="005A4944"/>
    <w:rsid w:val="005A6D16"/>
    <w:rsid w:val="006169D6"/>
    <w:rsid w:val="006C4214"/>
    <w:rsid w:val="006E7C44"/>
    <w:rsid w:val="006F198A"/>
    <w:rsid w:val="007127D3"/>
    <w:rsid w:val="00791975"/>
    <w:rsid w:val="00807773"/>
    <w:rsid w:val="008A2B2C"/>
    <w:rsid w:val="009E052B"/>
    <w:rsid w:val="00A945CF"/>
    <w:rsid w:val="00AA5BE5"/>
    <w:rsid w:val="00AC70B6"/>
    <w:rsid w:val="00AD15C6"/>
    <w:rsid w:val="00AF246C"/>
    <w:rsid w:val="00B72BF4"/>
    <w:rsid w:val="00BC6BF4"/>
    <w:rsid w:val="00BD5CEF"/>
    <w:rsid w:val="00D63E52"/>
    <w:rsid w:val="00D729DD"/>
    <w:rsid w:val="00DB59AE"/>
    <w:rsid w:val="00E67BA2"/>
    <w:rsid w:val="00E754AD"/>
    <w:rsid w:val="00E90743"/>
    <w:rsid w:val="00EA358F"/>
    <w:rsid w:val="00EA747E"/>
    <w:rsid w:val="00F01F5B"/>
    <w:rsid w:val="00F02F26"/>
    <w:rsid w:val="00F20A6E"/>
    <w:rsid w:val="00FB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42D3"/>
  <w15:docId w15:val="{3C7764BF-184A-4C78-A398-DECCA85A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69"/>
    </w:pPr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3317C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6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info@bzgpust.it," TargetMode="External"/><Relationship Id="rId5" Type="http://schemas.openxmlformats.org/officeDocument/2006/relationships/hyperlink" Target="mailto:personalamt@bzgpus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</vt:lpstr>
    </vt:vector>
  </TitlesOfParts>
  <Company>Bezirksgemeinschaft Pustertal</Company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</dc:title>
  <dc:creator>Sandra Schuster</dc:creator>
  <cp:lastModifiedBy>Katherina Pellegrinelli</cp:lastModifiedBy>
  <cp:revision>15</cp:revision>
  <dcterms:created xsi:type="dcterms:W3CDTF">2024-04-15T10:29:00Z</dcterms:created>
  <dcterms:modified xsi:type="dcterms:W3CDTF">2024-04-23T09:24:00Z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2024-02-21T00:00:00Z</vt:filetime>
  </property>
  <property fmtid="{D5CDD505-2E9C-101B-9397-08002B2CF9AE}" pid="5" name="Producer">
    <vt:lpwstr>3-Heights(TM) PDF Security Shell 4.8.25.2 (http://www.pdf-tools.com)</vt:lpwstr>
  </property>
</Properties>
</file>