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637" w:rsidRPr="006C6C70" w:rsidRDefault="00A93637" w:rsidP="006C6C70">
      <w:pPr>
        <w:jc w:val="center"/>
        <w:rPr>
          <w:b/>
        </w:rPr>
      </w:pPr>
      <w:r w:rsidRPr="006C6C70">
        <w:rPr>
          <w:b/>
        </w:rPr>
        <w:t>Gio</w:t>
      </w:r>
      <w:r>
        <w:rPr>
          <w:b/>
        </w:rPr>
        <w:t>r</w:t>
      </w:r>
      <w:r w:rsidRPr="006C6C70">
        <w:rPr>
          <w:b/>
        </w:rPr>
        <w:t>nata Mondiale delle malattie reumatiche</w:t>
      </w:r>
    </w:p>
    <w:p w:rsidR="00A93637" w:rsidRPr="006C6C70" w:rsidRDefault="00A93637" w:rsidP="006C6C70">
      <w:pPr>
        <w:jc w:val="center"/>
        <w:rPr>
          <w:b/>
          <w:bCs/>
        </w:rPr>
      </w:pPr>
      <w:r w:rsidRPr="006C6C70">
        <w:rPr>
          <w:b/>
          <w:bCs/>
        </w:rPr>
        <w:t>Casa di Cura Bonvicini</w:t>
      </w:r>
    </w:p>
    <w:p w:rsidR="00A93637" w:rsidRPr="006C6C70" w:rsidRDefault="00A93637" w:rsidP="006C6C70">
      <w:pPr>
        <w:jc w:val="center"/>
        <w:rPr>
          <w:b/>
          <w:bCs/>
        </w:rPr>
      </w:pPr>
      <w:r>
        <w:rPr>
          <w:b/>
          <w:bCs/>
        </w:rPr>
        <w:t>11 ottobre 2014 </w:t>
      </w:r>
      <w:r w:rsidRPr="006C6C70">
        <w:rPr>
          <w:b/>
          <w:bCs/>
        </w:rPr>
        <w:t>dalle 14 alle 18</w:t>
      </w:r>
    </w:p>
    <w:p w:rsidR="00A93637" w:rsidRPr="006C6C70" w:rsidRDefault="00A93637" w:rsidP="006C6C70">
      <w:pPr>
        <w:rPr>
          <w:sz w:val="16"/>
          <w:szCs w:val="16"/>
        </w:rPr>
      </w:pPr>
    </w:p>
    <w:p w:rsidR="00A93637" w:rsidRDefault="00A93637" w:rsidP="006C6C70">
      <w:pPr>
        <w:rPr>
          <w:b/>
          <w:sz w:val="24"/>
          <w:szCs w:val="24"/>
        </w:rPr>
      </w:pPr>
    </w:p>
    <w:p w:rsidR="00A93637" w:rsidRPr="006C6C70" w:rsidRDefault="00A93637" w:rsidP="006C6C70">
      <w:pPr>
        <w:rPr>
          <w:b/>
          <w:sz w:val="24"/>
          <w:szCs w:val="24"/>
        </w:rPr>
      </w:pPr>
      <w:r w:rsidRPr="006C6C70">
        <w:rPr>
          <w:b/>
          <w:sz w:val="24"/>
          <w:szCs w:val="24"/>
        </w:rPr>
        <w:t>Programma:</w:t>
      </w:r>
    </w:p>
    <w:p w:rsidR="00A93637" w:rsidRPr="006C6C70" w:rsidRDefault="00A93637" w:rsidP="006C6C70"/>
    <w:p w:rsidR="00A93637" w:rsidRPr="00FF48B4" w:rsidRDefault="00A93637" w:rsidP="00CF6C45">
      <w:pPr>
        <w:rPr>
          <w:b/>
          <w:bCs/>
          <w:u w:val="single"/>
        </w:rPr>
      </w:pPr>
      <w:r w:rsidRPr="00FF48B4">
        <w:rPr>
          <w:b/>
          <w:bCs/>
          <w:u w:val="single"/>
        </w:rPr>
        <w:t xml:space="preserve">Ore 14.00 nella sala riunioni: </w:t>
      </w:r>
    </w:p>
    <w:p w:rsidR="00A93637" w:rsidRPr="00FF48B4" w:rsidRDefault="00A93637" w:rsidP="00CF6C45">
      <w:pPr>
        <w:rPr>
          <w:b/>
          <w:bCs/>
          <w:sz w:val="16"/>
          <w:szCs w:val="16"/>
          <w:u w:val="single"/>
        </w:rPr>
      </w:pPr>
    </w:p>
    <w:p w:rsidR="00A93637" w:rsidRPr="00FF48B4" w:rsidRDefault="00A93637" w:rsidP="00CF6C45">
      <w:pPr>
        <w:rPr>
          <w:color w:val="000000"/>
        </w:rPr>
      </w:pPr>
      <w:r w:rsidRPr="00FF48B4">
        <w:rPr>
          <w:color w:val="000000"/>
        </w:rPr>
        <w:t>- Saluto da parte del dott. Paolo Bonvicini</w:t>
      </w:r>
    </w:p>
    <w:p w:rsidR="00A93637" w:rsidRPr="00FF48B4" w:rsidRDefault="00A93637" w:rsidP="00CF6C45">
      <w:pPr>
        <w:rPr>
          <w:color w:val="000000"/>
        </w:rPr>
      </w:pPr>
      <w:r w:rsidRPr="00FF48B4">
        <w:rPr>
          <w:color w:val="000000"/>
        </w:rPr>
        <w:t>- Saluto da parte del Presidente dell’Associazione Reuma Günter Stolz</w:t>
      </w:r>
    </w:p>
    <w:p w:rsidR="00A93637" w:rsidRPr="00FF48B4" w:rsidRDefault="00A93637" w:rsidP="00CF6C45">
      <w:pPr>
        <w:rPr>
          <w:color w:val="000000"/>
        </w:rPr>
      </w:pPr>
      <w:r w:rsidRPr="00FF48B4">
        <w:rPr>
          <w:color w:val="000000"/>
        </w:rPr>
        <w:t>- Saluto da parte dell’Assessora alla</w:t>
      </w:r>
      <w:r w:rsidRPr="00FF48B4">
        <w:rPr>
          <w:b/>
          <w:bCs/>
          <w:color w:val="000000"/>
        </w:rPr>
        <w:t xml:space="preserve"> </w:t>
      </w:r>
      <w:r w:rsidRPr="00FF48B4">
        <w:rPr>
          <w:color w:val="000000"/>
        </w:rPr>
        <w:t>Salute</w:t>
      </w:r>
      <w:r w:rsidRPr="00FF48B4">
        <w:rPr>
          <w:b/>
          <w:bCs/>
          <w:color w:val="000000"/>
        </w:rPr>
        <w:t xml:space="preserve">, </w:t>
      </w:r>
      <w:r w:rsidRPr="00FF48B4">
        <w:rPr>
          <w:color w:val="000000"/>
        </w:rPr>
        <w:t>Sport</w:t>
      </w:r>
      <w:r w:rsidRPr="00FF48B4">
        <w:rPr>
          <w:b/>
          <w:bCs/>
          <w:color w:val="000000"/>
        </w:rPr>
        <w:t xml:space="preserve">, </w:t>
      </w:r>
      <w:r w:rsidRPr="00FF48B4">
        <w:rPr>
          <w:color w:val="000000"/>
        </w:rPr>
        <w:t>Politiche sociali</w:t>
      </w:r>
      <w:r w:rsidRPr="00FF48B4">
        <w:rPr>
          <w:b/>
          <w:bCs/>
          <w:color w:val="000000"/>
        </w:rPr>
        <w:t xml:space="preserve"> </w:t>
      </w:r>
      <w:r w:rsidRPr="00FF48B4">
        <w:rPr>
          <w:color w:val="000000"/>
        </w:rPr>
        <w:t>e Lavoro dott.ssa Martha Stocker</w:t>
      </w:r>
    </w:p>
    <w:p w:rsidR="00A93637" w:rsidRPr="00FF48B4" w:rsidRDefault="00A93637" w:rsidP="00CF6C45">
      <w:pPr>
        <w:rPr>
          <w:color w:val="000000"/>
        </w:rPr>
      </w:pPr>
      <w:r w:rsidRPr="00FF48B4">
        <w:rPr>
          <w:color w:val="000000"/>
        </w:rPr>
        <w:t>- Saluto della Presidente dell’ATMAR dott.ssa Annamaria Marchionne</w:t>
      </w:r>
    </w:p>
    <w:p w:rsidR="00A93637" w:rsidRPr="00FF48B4" w:rsidRDefault="00A93637" w:rsidP="00CF6C45">
      <w:pPr>
        <w:rPr>
          <w:color w:val="000000"/>
        </w:rPr>
      </w:pPr>
      <w:r w:rsidRPr="00FF48B4">
        <w:rPr>
          <w:color w:val="000000"/>
        </w:rPr>
        <w:t xml:space="preserve">- Saluto del Coordinatore Provinciale dell’Associazione Morbus-Bechterew di Tirolo (Austria), sig. Markus Korn </w:t>
      </w:r>
    </w:p>
    <w:p w:rsidR="00A93637" w:rsidRPr="00FF48B4" w:rsidRDefault="00A93637" w:rsidP="00CF6C45">
      <w:pPr>
        <w:rPr>
          <w:b/>
          <w:sz w:val="16"/>
          <w:szCs w:val="16"/>
        </w:rPr>
      </w:pPr>
    </w:p>
    <w:p w:rsidR="00A93637" w:rsidRPr="00FF48B4" w:rsidRDefault="00A93637" w:rsidP="00CF6C45">
      <w:pPr>
        <w:pStyle w:val="ParaAttribute3"/>
        <w:rPr>
          <w:rStyle w:val="CharAttribute88"/>
          <w:rFonts w:eastAsia="Calibri" w:cs="Calibri"/>
          <w:b/>
          <w:sz w:val="16"/>
          <w:szCs w:val="16"/>
          <w:lang w:val="it-IT"/>
        </w:rPr>
      </w:pPr>
    </w:p>
    <w:p w:rsidR="00A93637" w:rsidRPr="00FF48B4" w:rsidRDefault="00A93637" w:rsidP="00CF6C45">
      <w:pPr>
        <w:pStyle w:val="ParaAttribute3"/>
        <w:rPr>
          <w:rFonts w:ascii="Calibri" w:hAnsi="Calibri" w:cs="Calibri"/>
          <w:b/>
          <w:sz w:val="22"/>
          <w:szCs w:val="22"/>
          <w:lang w:val="it-IT"/>
        </w:rPr>
      </w:pPr>
      <w:r w:rsidRPr="00FF48B4">
        <w:rPr>
          <w:rStyle w:val="CharAttribute88"/>
          <w:rFonts w:eastAsia="Calibri" w:cs="Calibri"/>
          <w:b/>
          <w:sz w:val="22"/>
          <w:szCs w:val="22"/>
          <w:lang w:val="it-IT"/>
        </w:rPr>
        <w:t>Relazioni:</w:t>
      </w:r>
    </w:p>
    <w:p w:rsidR="00A93637" w:rsidRPr="00FF48B4" w:rsidRDefault="00A93637" w:rsidP="00CF6C45">
      <w:pPr>
        <w:pStyle w:val="ParaAttribute3"/>
        <w:rPr>
          <w:rFonts w:ascii="Calibri" w:hAnsi="Calibri" w:cs="Calibri"/>
          <w:lang w:val="it-IT"/>
        </w:rPr>
      </w:pPr>
    </w:p>
    <w:p w:rsidR="00A93637" w:rsidRDefault="00A93637" w:rsidP="00A60CE2">
      <w:pPr>
        <w:jc w:val="both"/>
      </w:pPr>
      <w:r>
        <w:t>Relazione di un rappresentante della ditta Loacker Remedia – Tema Omeopatia</w:t>
      </w:r>
    </w:p>
    <w:p w:rsidR="00A93637" w:rsidRDefault="00A93637" w:rsidP="00A60CE2">
      <w:pPr>
        <w:jc w:val="both"/>
      </w:pPr>
      <w:r>
        <w:t>Relazione dott. Lucio Lucchin – Tema Alimentazione</w:t>
      </w:r>
    </w:p>
    <w:p w:rsidR="00A93637" w:rsidRDefault="00A93637" w:rsidP="00A60CE2">
      <w:pPr>
        <w:jc w:val="both"/>
      </w:pPr>
      <w:r>
        <w:t>Relazione dott. Gasteiger – Associazione Kneipp Alto Adige</w:t>
      </w:r>
    </w:p>
    <w:p w:rsidR="00A93637" w:rsidRPr="006C6C70" w:rsidRDefault="00A93637" w:rsidP="00A60CE2">
      <w:pPr>
        <w:jc w:val="both"/>
      </w:pPr>
      <w:r>
        <w:t>Relazione dott. Zampogna – Reumatologo</w:t>
      </w:r>
    </w:p>
    <w:p w:rsidR="00A93637" w:rsidRPr="00FF48B4" w:rsidRDefault="00A93637" w:rsidP="00CD2963"/>
    <w:p w:rsidR="00A93637" w:rsidRPr="00AF06E7" w:rsidRDefault="00A93637" w:rsidP="006C6C70">
      <w:pPr>
        <w:rPr>
          <w:sz w:val="16"/>
          <w:szCs w:val="16"/>
        </w:rPr>
      </w:pPr>
    </w:p>
    <w:p w:rsidR="00A93637" w:rsidRPr="006C6C70" w:rsidRDefault="00A93637" w:rsidP="006C6C70">
      <w:pPr>
        <w:rPr>
          <w:b/>
          <w:bCs/>
        </w:rPr>
      </w:pPr>
      <w:r w:rsidRPr="006C6C70">
        <w:rPr>
          <w:b/>
          <w:bCs/>
        </w:rPr>
        <w:t xml:space="preserve">ATTIVITA’ IN PROGRAMMA CON PRE-ISCRIZIONE : </w:t>
      </w:r>
    </w:p>
    <w:p w:rsidR="00A93637" w:rsidRPr="00AF06E7" w:rsidRDefault="00A93637" w:rsidP="006C6C70">
      <w:pPr>
        <w:rPr>
          <w:sz w:val="16"/>
          <w:szCs w:val="16"/>
        </w:rPr>
      </w:pPr>
    </w:p>
    <w:p w:rsidR="00A93637" w:rsidRPr="008C487D" w:rsidRDefault="00A93637" w:rsidP="006C6C70">
      <w:r w:rsidRPr="008C487D">
        <w:rPr>
          <w:b/>
          <w:bCs/>
        </w:rPr>
        <w:t xml:space="preserve">Qigong </w:t>
      </w:r>
    </w:p>
    <w:p w:rsidR="00A93637" w:rsidRPr="006C6C70" w:rsidRDefault="00A93637" w:rsidP="006C6C70">
      <w:r>
        <w:t>Insegnante: Ingrid Dem</w:t>
      </w:r>
      <w:r w:rsidRPr="006C6C70">
        <w:t xml:space="preserve">anega </w:t>
      </w:r>
    </w:p>
    <w:p w:rsidR="00A93637" w:rsidRPr="006C6C70" w:rsidRDefault="00A93637" w:rsidP="006C6C70">
      <w:r w:rsidRPr="006C6C70">
        <w:t>2 sessioni  :  1</w:t>
      </w:r>
      <w:r>
        <w:t>5</w:t>
      </w:r>
      <w:r w:rsidRPr="006C6C70">
        <w:t xml:space="preserve">.30  e  16.30 </w:t>
      </w:r>
    </w:p>
    <w:p w:rsidR="00A93637" w:rsidRPr="006C6C70" w:rsidRDefault="00A93637" w:rsidP="006C6C70">
      <w:r>
        <w:t xml:space="preserve">Location:  in giardino (tempo permettendo) oppure in Palestra </w:t>
      </w:r>
    </w:p>
    <w:p w:rsidR="00A93637" w:rsidRPr="006C6C70" w:rsidRDefault="00A93637" w:rsidP="006C6C70">
      <w:r w:rsidRPr="006C6C70">
        <w:t>Durata : 1 ora circa</w:t>
      </w:r>
    </w:p>
    <w:p w:rsidR="00A93637" w:rsidRPr="006C6C70" w:rsidRDefault="00A93637" w:rsidP="006C6C70">
      <w:r w:rsidRPr="006C6C70">
        <w:t xml:space="preserve">Partecipanti : max  </w:t>
      </w:r>
      <w:r w:rsidRPr="00FF48B4">
        <w:rPr>
          <w:color w:val="1F497D"/>
        </w:rPr>
        <w:t xml:space="preserve"> </w:t>
      </w:r>
      <w:r w:rsidRPr="006C6C70">
        <w:t>8</w:t>
      </w:r>
      <w:r w:rsidRPr="00FF48B4">
        <w:rPr>
          <w:color w:val="1F497D"/>
        </w:rPr>
        <w:t xml:space="preserve"> </w:t>
      </w:r>
    </w:p>
    <w:p w:rsidR="00A93637" w:rsidRDefault="00A93637" w:rsidP="001A3986">
      <w:pPr>
        <w:rPr>
          <w:b/>
          <w:u w:val="single"/>
        </w:rPr>
      </w:pPr>
    </w:p>
    <w:p w:rsidR="00A93637" w:rsidRDefault="00A93637" w:rsidP="001A3986">
      <w:pPr>
        <w:rPr>
          <w:b/>
          <w:u w:val="single"/>
        </w:rPr>
      </w:pPr>
    </w:p>
    <w:p w:rsidR="00A93637" w:rsidRDefault="00A93637" w:rsidP="001A3986">
      <w:pPr>
        <w:rPr>
          <w:b/>
          <w:u w:val="single"/>
        </w:rPr>
      </w:pPr>
      <w:r>
        <w:rPr>
          <w:b/>
          <w:u w:val="single"/>
        </w:rPr>
        <w:t xml:space="preserve">                                                              </w:t>
      </w:r>
    </w:p>
    <w:p w:rsidR="00A93637" w:rsidRDefault="00A93637" w:rsidP="001A3986">
      <w:pPr>
        <w:rPr>
          <w:b/>
          <w:u w:val="single"/>
        </w:rPr>
      </w:pPr>
    </w:p>
    <w:p w:rsidR="00A93637" w:rsidRPr="004D18D2" w:rsidRDefault="00A93637" w:rsidP="001A3986">
      <w:pPr>
        <w:rPr>
          <w:b/>
          <w:u w:val="single"/>
        </w:rPr>
      </w:pPr>
      <w:r w:rsidRPr="004D18D2">
        <w:rPr>
          <w:b/>
          <w:u w:val="single"/>
        </w:rPr>
        <w:t>Corso Kneipp</w:t>
      </w:r>
    </w:p>
    <w:p w:rsidR="00A93637" w:rsidRDefault="00A93637" w:rsidP="001A3986">
      <w:r>
        <w:t>Insegnante: Helene Roschatt</w:t>
      </w:r>
    </w:p>
    <w:p w:rsidR="00A93637" w:rsidRDefault="00A93637" w:rsidP="001A3986">
      <w:r>
        <w:t>1 sessione: ore 15.30 durata 30 minuti</w:t>
      </w:r>
    </w:p>
    <w:p w:rsidR="00A93637" w:rsidRDefault="00A93637" w:rsidP="001A3986">
      <w:r>
        <w:t>Location: in giardino (tempo permettendo) oppure all’interno della struttura</w:t>
      </w:r>
    </w:p>
    <w:p w:rsidR="00A93637" w:rsidRPr="00E90976" w:rsidRDefault="00A93637" w:rsidP="001A3986">
      <w:r>
        <w:t>Partecipanti: max 10</w:t>
      </w:r>
    </w:p>
    <w:p w:rsidR="00A93637" w:rsidRPr="00006C43" w:rsidRDefault="00A93637" w:rsidP="006C6C70">
      <w:pPr>
        <w:rPr>
          <w:b/>
          <w:bCs/>
          <w:sz w:val="16"/>
          <w:szCs w:val="16"/>
        </w:rPr>
      </w:pPr>
    </w:p>
    <w:p w:rsidR="00A93637" w:rsidRPr="008C487D" w:rsidRDefault="00A93637" w:rsidP="006C6C70">
      <w:pPr>
        <w:rPr>
          <w:b/>
          <w:bCs/>
        </w:rPr>
      </w:pPr>
      <w:r w:rsidRPr="008C487D">
        <w:rPr>
          <w:b/>
          <w:bCs/>
        </w:rPr>
        <w:t xml:space="preserve">Back-school </w:t>
      </w:r>
    </w:p>
    <w:p w:rsidR="00A93637" w:rsidRPr="006C6C70" w:rsidRDefault="00A93637" w:rsidP="006C6C70">
      <w:r w:rsidRPr="006C6C70">
        <w:t xml:space="preserve">Insegnante: </w:t>
      </w:r>
      <w:r>
        <w:t>Colomba Iannitelli</w:t>
      </w:r>
      <w:r w:rsidRPr="006C6C70">
        <w:t xml:space="preserve"> </w:t>
      </w:r>
    </w:p>
    <w:p w:rsidR="00A93637" w:rsidRPr="006C6C70" w:rsidRDefault="00A93637" w:rsidP="004033A8">
      <w:r>
        <w:t>3</w:t>
      </w:r>
      <w:r w:rsidRPr="006C6C70">
        <w:t xml:space="preserve"> sessioni :  </w:t>
      </w:r>
      <w:r>
        <w:t>15.30  -  16.30  -  17.3</w:t>
      </w:r>
      <w:r w:rsidRPr="006C6C70">
        <w:t>0</w:t>
      </w:r>
    </w:p>
    <w:p w:rsidR="00A93637" w:rsidRPr="006C6C70" w:rsidRDefault="00A93637" w:rsidP="006C6C70">
      <w:r w:rsidRPr="006C6C70">
        <w:t>Location : Palestra grande</w:t>
      </w:r>
    </w:p>
    <w:p w:rsidR="00A93637" w:rsidRPr="006C6C70" w:rsidRDefault="00A93637" w:rsidP="006C6C70">
      <w:r w:rsidRPr="006C6C70">
        <w:t xml:space="preserve">Durata: 45 minuti circa </w:t>
      </w:r>
    </w:p>
    <w:p w:rsidR="00A93637" w:rsidRPr="006C6C70" w:rsidRDefault="00A93637" w:rsidP="006C6C70">
      <w:r w:rsidRPr="006C6C70">
        <w:t xml:space="preserve">Partecipanti : max </w:t>
      </w:r>
      <w:r w:rsidRPr="00FF48B4">
        <w:rPr>
          <w:color w:val="1F497D"/>
        </w:rPr>
        <w:t xml:space="preserve"> </w:t>
      </w:r>
      <w:r w:rsidRPr="006C6C70">
        <w:t>8</w:t>
      </w:r>
    </w:p>
    <w:p w:rsidR="00A93637" w:rsidRPr="006C6C70" w:rsidRDefault="00A93637" w:rsidP="006C6C70">
      <w:r w:rsidRPr="006C6C70">
        <w:t xml:space="preserve">Esercizi per la schiena, postura, rinforzamento colonna, specifici per chi lavora seduto  </w:t>
      </w:r>
    </w:p>
    <w:p w:rsidR="00A93637" w:rsidRPr="00FF48B4" w:rsidRDefault="00A93637" w:rsidP="006C6C70">
      <w:pPr>
        <w:rPr>
          <w:rFonts w:cs="Times New Roman"/>
          <w:color w:val="1F497D"/>
          <w:sz w:val="16"/>
          <w:szCs w:val="16"/>
        </w:rPr>
      </w:pPr>
    </w:p>
    <w:p w:rsidR="00A93637" w:rsidRPr="00006C43" w:rsidRDefault="00A93637" w:rsidP="0016551C">
      <w:pPr>
        <w:rPr>
          <w:b/>
          <w:sz w:val="16"/>
          <w:szCs w:val="16"/>
          <w:u w:val="single"/>
        </w:rPr>
      </w:pPr>
    </w:p>
    <w:p w:rsidR="00A93637" w:rsidRPr="008C487D" w:rsidRDefault="00A93637" w:rsidP="0016551C">
      <w:pPr>
        <w:rPr>
          <w:b/>
          <w:u w:val="single"/>
        </w:rPr>
      </w:pPr>
      <w:r w:rsidRPr="008C487D">
        <w:rPr>
          <w:b/>
          <w:u w:val="single"/>
        </w:rPr>
        <w:t>Nordic Walking</w:t>
      </w:r>
    </w:p>
    <w:p w:rsidR="00A93637" w:rsidRDefault="00A93637" w:rsidP="0016551C">
      <w:r w:rsidRPr="00E90976">
        <w:t>Insegnante: Lorenz Amplatz</w:t>
      </w:r>
    </w:p>
    <w:p w:rsidR="00A93637" w:rsidRDefault="00A93637" w:rsidP="0016551C">
      <w:r>
        <w:t>1 sessione: ore 16.00</w:t>
      </w:r>
    </w:p>
    <w:p w:rsidR="00A93637" w:rsidRDefault="00A93637" w:rsidP="0016551C">
      <w:r>
        <w:t>Location:</w:t>
      </w:r>
      <w:r w:rsidRPr="003D5D0E">
        <w:t xml:space="preserve"> </w:t>
      </w:r>
      <w:r>
        <w:t xml:space="preserve">in giardino </w:t>
      </w:r>
    </w:p>
    <w:p w:rsidR="00A93637" w:rsidRDefault="00A93637" w:rsidP="0016551C">
      <w:r>
        <w:t>Durata: 1 ora</w:t>
      </w:r>
    </w:p>
    <w:p w:rsidR="00A93637" w:rsidRDefault="00A93637" w:rsidP="0016551C">
      <w:r>
        <w:t>Partecipanti: max  8</w:t>
      </w:r>
    </w:p>
    <w:p w:rsidR="00A93637" w:rsidRPr="00AF06E7" w:rsidRDefault="00A93637" w:rsidP="006C6C70">
      <w:pPr>
        <w:rPr>
          <w:bCs/>
          <w:sz w:val="16"/>
          <w:szCs w:val="16"/>
        </w:rPr>
      </w:pPr>
    </w:p>
    <w:p w:rsidR="00A93637" w:rsidRPr="006C330C" w:rsidRDefault="00A93637" w:rsidP="00500145">
      <w:pPr>
        <w:rPr>
          <w:b/>
          <w:bCs/>
        </w:rPr>
      </w:pPr>
      <w:r w:rsidRPr="006C330C">
        <w:rPr>
          <w:b/>
          <w:bCs/>
        </w:rPr>
        <w:t>ATTIVITA’ A DISPOSIZIONE CONTINUAMENTE A PARTIRE DALLE 14.30</w:t>
      </w:r>
    </w:p>
    <w:p w:rsidR="00A93637" w:rsidRPr="00006C43" w:rsidRDefault="00A93637" w:rsidP="00500145">
      <w:pPr>
        <w:rPr>
          <w:sz w:val="16"/>
          <w:szCs w:val="16"/>
        </w:rPr>
      </w:pPr>
    </w:p>
    <w:p w:rsidR="00A93637" w:rsidRDefault="00A93637" w:rsidP="00642B0B">
      <w:r w:rsidRPr="006C6C70">
        <w:t xml:space="preserve">Ambulatorio  con TECAR e/o IMPERIUM – </w:t>
      </w:r>
      <w:r>
        <w:t>I</w:t>
      </w:r>
      <w:r w:rsidRPr="006C6C70">
        <w:t xml:space="preserve"> fisioterapist</w:t>
      </w:r>
      <w:r>
        <w:t xml:space="preserve">i Alessia e Gianluca </w:t>
      </w:r>
    </w:p>
    <w:p w:rsidR="00A93637" w:rsidRPr="006C6C70" w:rsidRDefault="00A93637" w:rsidP="00642B0B">
      <w:r>
        <w:t>a disposizione</w:t>
      </w:r>
      <w:r w:rsidRPr="006C6C70">
        <w:t xml:space="preserve"> per informazioni e terapia  </w:t>
      </w:r>
    </w:p>
    <w:p w:rsidR="00A93637" w:rsidRPr="009E4DE3" w:rsidRDefault="00A93637" w:rsidP="00642B0B">
      <w:pPr>
        <w:rPr>
          <w:rFonts w:cs="Times New Roman"/>
        </w:rPr>
      </w:pPr>
      <w:r w:rsidRPr="009E4DE3">
        <w:rPr>
          <w:rFonts w:cs="Times New Roman"/>
        </w:rPr>
        <w:t xml:space="preserve">Ambulatorio con PARAFFINA  – L’ergoterapista Agnes a disposizione per informazioni e terapia </w:t>
      </w:r>
    </w:p>
    <w:p w:rsidR="00A93637" w:rsidRPr="006C6C70" w:rsidRDefault="00A93637" w:rsidP="00642B0B">
      <w:r w:rsidRPr="006C6C70">
        <w:t xml:space="preserve">Ambulatorio in Fisioterapia - con SEQEX -   </w:t>
      </w:r>
      <w:r>
        <w:t xml:space="preserve">La </w:t>
      </w:r>
      <w:r w:rsidRPr="006C6C70">
        <w:t>fisioterapista</w:t>
      </w:r>
      <w:r>
        <w:t xml:space="preserve"> Angela a disposizione per informazioni e terapia</w:t>
      </w:r>
      <w:r w:rsidRPr="006C6C70">
        <w:t xml:space="preserve"> </w:t>
      </w:r>
    </w:p>
    <w:p w:rsidR="00A93637" w:rsidRDefault="00A93637" w:rsidP="00642B0B">
      <w:r w:rsidRPr="006C6C70">
        <w:t xml:space="preserve">Ambulatorio con LASER – </w:t>
      </w:r>
      <w:r>
        <w:t xml:space="preserve">La </w:t>
      </w:r>
      <w:r w:rsidRPr="006C6C70">
        <w:t xml:space="preserve">fisioterapista </w:t>
      </w:r>
      <w:r>
        <w:t xml:space="preserve">Angela a disposizione </w:t>
      </w:r>
      <w:r w:rsidRPr="006C6C70">
        <w:t>per informazioni e terapia</w:t>
      </w:r>
    </w:p>
    <w:p w:rsidR="00A93637" w:rsidRPr="00AF06E7" w:rsidRDefault="00A93637" w:rsidP="00642B0B">
      <w:pPr>
        <w:rPr>
          <w:sz w:val="16"/>
          <w:szCs w:val="16"/>
        </w:rPr>
      </w:pPr>
    </w:p>
    <w:p w:rsidR="00A93637" w:rsidRDefault="00A93637" w:rsidP="000508D6">
      <w:pPr>
        <w:jc w:val="both"/>
        <w:rPr>
          <w:i/>
        </w:rPr>
      </w:pPr>
    </w:p>
    <w:p w:rsidR="00A93637" w:rsidRPr="000508D6" w:rsidRDefault="00A93637" w:rsidP="000508D6">
      <w:pPr>
        <w:jc w:val="both"/>
        <w:rPr>
          <w:i/>
        </w:rPr>
      </w:pPr>
      <w:r w:rsidRPr="000508D6">
        <w:rPr>
          <w:i/>
        </w:rPr>
        <w:t>C’e la possibilita’ di parcheggiare al parcheggio della clinica o al parcheggio Gries</w:t>
      </w:r>
    </w:p>
    <w:sectPr w:rsidR="00A93637" w:rsidRPr="000508D6" w:rsidSect="009044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9" w:h="11907" w:orient="landscape" w:code="9"/>
      <w:pgMar w:top="720" w:right="720" w:bottom="113" w:left="720" w:header="113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637" w:rsidRDefault="00A93637" w:rsidP="00587636">
      <w:r>
        <w:separator/>
      </w:r>
    </w:p>
  </w:endnote>
  <w:endnote w:type="continuationSeparator" w:id="0">
    <w:p w:rsidR="00A93637" w:rsidRDefault="00A93637" w:rsidP="0058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37" w:rsidRDefault="00A936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37" w:rsidRDefault="00A9363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37" w:rsidRDefault="00A936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637" w:rsidRDefault="00A93637" w:rsidP="00587636">
      <w:r>
        <w:separator/>
      </w:r>
    </w:p>
  </w:footnote>
  <w:footnote w:type="continuationSeparator" w:id="0">
    <w:p w:rsidR="00A93637" w:rsidRDefault="00A93637" w:rsidP="00587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37" w:rsidRDefault="00A9363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37" w:rsidRPr="00FF48B4" w:rsidRDefault="00A93637" w:rsidP="00FF48B4">
    <w:pPr>
      <w:pStyle w:val="Header"/>
      <w:tabs>
        <w:tab w:val="clear" w:pos="4819"/>
        <w:tab w:val="clear" w:pos="9638"/>
        <w:tab w:val="center" w:pos="7699"/>
      </w:tabs>
      <w:ind w:left="-142" w:right="-336"/>
      <w:rPr>
        <w:b/>
        <w:color w:val="1F497D"/>
        <w:sz w:val="16"/>
        <w:szCs w:val="16"/>
      </w:rPr>
    </w:pPr>
    <w:r>
      <w:rPr>
        <w:noProof/>
        <w:lang w:val="de-DE" w:eastAsia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CDC+LOGO" style="position:absolute;left:0;text-align:left;margin-left:184.8pt;margin-top:18.8pt;width:67.9pt;height:50.7pt;z-index:251659264;visibility:visible">
          <v:imagedata r:id="rId1" o:title=""/>
        </v:shape>
      </w:pict>
    </w:r>
    <w:r w:rsidRPr="00FF48B4">
      <w:rPr>
        <w:noProof/>
        <w:lang w:val="de-DE" w:eastAsia="de-DE"/>
      </w:rPr>
      <w:pict>
        <v:shape id="Grafik 2" o:spid="_x0000_i1034" type="#_x0000_t75" style="width:70.5pt;height:34.5pt;visibility:visible">
          <v:imagedata r:id="rId2" o:title=""/>
        </v:shape>
      </w:pict>
    </w:r>
    <w:r>
      <w:rPr>
        <w:noProof/>
        <w:lang w:val="de-DE" w:eastAsia="de-DE"/>
      </w:rPr>
      <w:t xml:space="preserve">         </w:t>
    </w:r>
    <w:r w:rsidRPr="00FF48B4">
      <w:rPr>
        <w:noProof/>
        <w:lang w:val="de-DE" w:eastAsia="de-DE"/>
      </w:rPr>
      <w:pict>
        <v:shape id="Grafik 3" o:spid="_x0000_i1035" type="#_x0000_t75" style="width:63pt;height:46.5pt;visibility:visible">
          <v:imagedata r:id="rId3" o:title=""/>
        </v:shape>
      </w:pict>
    </w:r>
    <w:r>
      <w:tab/>
      <w:t xml:space="preserve">                                     </w:t>
    </w:r>
    <w:r>
      <w:object w:dxaOrig="1935" w:dyaOrig="1785">
        <v:shape id="_x0000_i1036" type="#_x0000_t75" style="width:46.5pt;height:43.5pt" o:ole="">
          <v:imagedata r:id="rId4" o:title="" croptop="7233f" cropbottom="7196f" cropleft="7316f" cropright="7350f"/>
        </v:shape>
        <o:OLEObject Type="Embed" ProgID="MSPhotoEd.3" ShapeID="_x0000_i1036" DrawAspect="Content" ObjectID="_1473845032" r:id="rId5"/>
      </w:object>
    </w:r>
    <w:r>
      <w:rPr>
        <w:noProof/>
        <w:lang w:val="de-DE" w:eastAsia="de-DE"/>
      </w:rPr>
      <w:tab/>
      <w:t xml:space="preserve">  </w:t>
    </w:r>
    <w:r w:rsidRPr="00FF48B4">
      <w:rPr>
        <w:noProof/>
        <w:lang w:val="de-DE" w:eastAsia="de-DE"/>
      </w:rPr>
      <w:pict>
        <v:shape id="Grafik 13" o:spid="_x0000_i1037" type="#_x0000_t75" style="width:93.75pt;height:23.25pt;visibility:visible">
          <v:imagedata r:id="rId6" o:title=""/>
        </v:shape>
      </w:pict>
    </w:r>
    <w:r>
      <w:rPr>
        <w:noProof/>
        <w:lang w:val="de-DE" w:eastAsia="de-DE"/>
      </w:rPr>
      <w:t xml:space="preserve">    </w:t>
    </w:r>
    <w:r w:rsidRPr="00FF48B4">
      <w:rPr>
        <w:noProof/>
        <w:lang w:val="de-DE" w:eastAsia="de-DE"/>
      </w:rPr>
      <w:pict>
        <v:shape id="Grafik 8" o:spid="_x0000_i1038" type="#_x0000_t75" style="width:65.25pt;height:20.25pt;visibility:visible">
          <v:imagedata r:id="rId7" o:title=""/>
        </v:shape>
      </w:pict>
    </w:r>
    <w:r>
      <w:t xml:space="preserve">    </w:t>
    </w:r>
    <w:r w:rsidRPr="00FF48B4">
      <w:rPr>
        <w:noProof/>
        <w:lang w:val="de-DE" w:eastAsia="de-DE"/>
      </w:rPr>
      <w:pict>
        <v:shape id="Grafik 5" o:spid="_x0000_i1039" type="#_x0000_t75" style="width:57.75pt;height:37.5pt;visibility:visible">
          <v:imagedata r:id="rId8" o:title=""/>
        </v:shape>
      </w:pict>
    </w:r>
    <w:r>
      <w:t xml:space="preserve">       </w:t>
    </w:r>
    <w:r w:rsidRPr="00FF48B4">
      <w:rPr>
        <w:noProof/>
        <w:lang w:val="de-DE" w:eastAsia="de-DE"/>
      </w:rPr>
      <w:pict>
        <v:shape id="Grafik 6" o:spid="_x0000_i1040" type="#_x0000_t75" style="width:36pt;height:48.75pt;visibility:visible">
          <v:imagedata r:id="rId9" o:title=""/>
        </v:shape>
      </w:pict>
    </w:r>
    <w:r>
      <w:rPr>
        <w:noProof/>
        <w:lang w:val="de-DE" w:eastAsia="de-DE"/>
      </w:rPr>
      <w:t xml:space="preserve">       </w:t>
    </w:r>
    <w:r w:rsidRPr="00FF48B4">
      <w:rPr>
        <w:noProof/>
        <w:lang w:val="de-DE" w:eastAsia="de-DE"/>
      </w:rPr>
      <w:pict>
        <v:shape id="Grafik 7" o:spid="_x0000_i1041" type="#_x0000_t75" style="width:71.25pt;height:40.5pt;visibility:visible">
          <v:imagedata r:id="rId10" o:title=""/>
        </v:shape>
      </w:pict>
    </w:r>
    <w:r>
      <w:t xml:space="preserve">       </w:t>
    </w:r>
    <w:r w:rsidRPr="00FF48B4">
      <w:rPr>
        <w:noProof/>
        <w:lang w:val="de-DE" w:eastAsia="de-DE"/>
      </w:rPr>
      <w:pict>
        <v:shape id="Grafik 12" o:spid="_x0000_i1042" type="#_x0000_t75" style="width:69pt;height:47.25pt;visibility:visible">
          <v:imagedata r:id="rId11" o:title=""/>
        </v:shape>
      </w:pict>
    </w:r>
    <w:r>
      <w:t xml:space="preserve">     </w:t>
    </w:r>
  </w:p>
  <w:p w:rsidR="00A93637" w:rsidRPr="00FF48B4" w:rsidRDefault="00A93637" w:rsidP="00B41F8F">
    <w:pPr>
      <w:pStyle w:val="Header"/>
      <w:tabs>
        <w:tab w:val="clear" w:pos="4819"/>
        <w:tab w:val="center" w:pos="4820"/>
        <w:tab w:val="left" w:pos="5103"/>
        <w:tab w:val="left" w:pos="8931"/>
        <w:tab w:val="left" w:pos="12036"/>
      </w:tabs>
      <w:ind w:left="1418"/>
      <w:rPr>
        <w:b/>
        <w:color w:val="1F497D"/>
        <w:sz w:val="16"/>
        <w:szCs w:val="16"/>
      </w:rPr>
    </w:pPr>
    <w:r w:rsidRPr="00FF48B4">
      <w:rPr>
        <w:b/>
        <w:color w:val="1F497D"/>
        <w:sz w:val="16"/>
        <w:szCs w:val="16"/>
      </w:rPr>
      <w:t xml:space="preserve">Südtiroler Gesellschaft für Parkinson     </w:t>
    </w:r>
  </w:p>
  <w:p w:rsidR="00A93637" w:rsidRPr="00FF48B4" w:rsidRDefault="00A93637" w:rsidP="00B41F8F">
    <w:pPr>
      <w:pStyle w:val="Header"/>
      <w:tabs>
        <w:tab w:val="clear" w:pos="4819"/>
        <w:tab w:val="center" w:pos="4820"/>
        <w:tab w:val="left" w:pos="5103"/>
        <w:tab w:val="left" w:pos="8931"/>
        <w:tab w:val="left" w:pos="12036"/>
      </w:tabs>
      <w:ind w:left="1418"/>
      <w:rPr>
        <w:b/>
        <w:color w:val="1F497D"/>
        <w:sz w:val="16"/>
        <w:szCs w:val="16"/>
      </w:rPr>
    </w:pPr>
    <w:r w:rsidRPr="00FF48B4">
      <w:rPr>
        <w:b/>
        <w:color w:val="1F497D"/>
        <w:sz w:val="16"/>
        <w:szCs w:val="16"/>
      </w:rPr>
      <w:t>Associazione Altoatesina per il Parkinson</w:t>
    </w:r>
  </w:p>
  <w:p w:rsidR="00A93637" w:rsidRPr="00B41F8F" w:rsidRDefault="00A93637" w:rsidP="00B41F8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37" w:rsidRDefault="00A9363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E51AC"/>
    <w:multiLevelType w:val="hybridMultilevel"/>
    <w:tmpl w:val="12D6EC1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105D"/>
    <w:rsid w:val="00006C43"/>
    <w:rsid w:val="00012B3A"/>
    <w:rsid w:val="00017FB0"/>
    <w:rsid w:val="00021ECA"/>
    <w:rsid w:val="000508D6"/>
    <w:rsid w:val="00071053"/>
    <w:rsid w:val="00076900"/>
    <w:rsid w:val="000828F8"/>
    <w:rsid w:val="00082D9E"/>
    <w:rsid w:val="00090FF6"/>
    <w:rsid w:val="000A18A4"/>
    <w:rsid w:val="000C5B71"/>
    <w:rsid w:val="001060CF"/>
    <w:rsid w:val="001137D0"/>
    <w:rsid w:val="0016551C"/>
    <w:rsid w:val="001A195E"/>
    <w:rsid w:val="001A3986"/>
    <w:rsid w:val="001A42E5"/>
    <w:rsid w:val="001E3B8F"/>
    <w:rsid w:val="001E6267"/>
    <w:rsid w:val="001F1A73"/>
    <w:rsid w:val="00200194"/>
    <w:rsid w:val="00207ED1"/>
    <w:rsid w:val="0021299B"/>
    <w:rsid w:val="00230CF1"/>
    <w:rsid w:val="002403BB"/>
    <w:rsid w:val="00243D00"/>
    <w:rsid w:val="00262138"/>
    <w:rsid w:val="002806EE"/>
    <w:rsid w:val="002D661B"/>
    <w:rsid w:val="00304DE9"/>
    <w:rsid w:val="00314272"/>
    <w:rsid w:val="00365773"/>
    <w:rsid w:val="003D5D0E"/>
    <w:rsid w:val="004033A8"/>
    <w:rsid w:val="00450242"/>
    <w:rsid w:val="00462B01"/>
    <w:rsid w:val="00462BAD"/>
    <w:rsid w:val="00476F7B"/>
    <w:rsid w:val="0048665B"/>
    <w:rsid w:val="00496C80"/>
    <w:rsid w:val="00497019"/>
    <w:rsid w:val="004C59D9"/>
    <w:rsid w:val="004D18D2"/>
    <w:rsid w:val="00500145"/>
    <w:rsid w:val="00531A87"/>
    <w:rsid w:val="00587636"/>
    <w:rsid w:val="005D354F"/>
    <w:rsid w:val="005E1535"/>
    <w:rsid w:val="005E7303"/>
    <w:rsid w:val="00642B0B"/>
    <w:rsid w:val="006458A5"/>
    <w:rsid w:val="00662001"/>
    <w:rsid w:val="006B3A47"/>
    <w:rsid w:val="006C330C"/>
    <w:rsid w:val="006C6C70"/>
    <w:rsid w:val="00724276"/>
    <w:rsid w:val="0073598B"/>
    <w:rsid w:val="0078137A"/>
    <w:rsid w:val="007B2216"/>
    <w:rsid w:val="007C5403"/>
    <w:rsid w:val="007F743D"/>
    <w:rsid w:val="00830C1D"/>
    <w:rsid w:val="008822B3"/>
    <w:rsid w:val="008C22D4"/>
    <w:rsid w:val="008C487D"/>
    <w:rsid w:val="009044CA"/>
    <w:rsid w:val="00952A7F"/>
    <w:rsid w:val="009630D5"/>
    <w:rsid w:val="0096471D"/>
    <w:rsid w:val="00980F9E"/>
    <w:rsid w:val="00981211"/>
    <w:rsid w:val="009847DA"/>
    <w:rsid w:val="009A0785"/>
    <w:rsid w:val="009B06D1"/>
    <w:rsid w:val="009B1DC0"/>
    <w:rsid w:val="009C2928"/>
    <w:rsid w:val="009D4AD4"/>
    <w:rsid w:val="009E4DE3"/>
    <w:rsid w:val="009F6610"/>
    <w:rsid w:val="00A04433"/>
    <w:rsid w:val="00A06CCD"/>
    <w:rsid w:val="00A10D3A"/>
    <w:rsid w:val="00A145BD"/>
    <w:rsid w:val="00A57DEE"/>
    <w:rsid w:val="00A60CE2"/>
    <w:rsid w:val="00A73C14"/>
    <w:rsid w:val="00A91F35"/>
    <w:rsid w:val="00A93637"/>
    <w:rsid w:val="00AA0363"/>
    <w:rsid w:val="00AB60DE"/>
    <w:rsid w:val="00AE43CF"/>
    <w:rsid w:val="00AF06E7"/>
    <w:rsid w:val="00B10437"/>
    <w:rsid w:val="00B12A9F"/>
    <w:rsid w:val="00B3132F"/>
    <w:rsid w:val="00B41F8F"/>
    <w:rsid w:val="00B55B63"/>
    <w:rsid w:val="00B811C7"/>
    <w:rsid w:val="00B8238E"/>
    <w:rsid w:val="00BC0196"/>
    <w:rsid w:val="00BC11BE"/>
    <w:rsid w:val="00BD07AB"/>
    <w:rsid w:val="00BD27A4"/>
    <w:rsid w:val="00BE02ED"/>
    <w:rsid w:val="00BF36EC"/>
    <w:rsid w:val="00C005A6"/>
    <w:rsid w:val="00C16C1A"/>
    <w:rsid w:val="00C17EB1"/>
    <w:rsid w:val="00C40BBB"/>
    <w:rsid w:val="00C459DD"/>
    <w:rsid w:val="00C5685C"/>
    <w:rsid w:val="00C9253F"/>
    <w:rsid w:val="00CB7F90"/>
    <w:rsid w:val="00CD2963"/>
    <w:rsid w:val="00CE3AD4"/>
    <w:rsid w:val="00CF09AB"/>
    <w:rsid w:val="00CF60DC"/>
    <w:rsid w:val="00CF6C45"/>
    <w:rsid w:val="00D11DC3"/>
    <w:rsid w:val="00DA1F13"/>
    <w:rsid w:val="00DA695F"/>
    <w:rsid w:val="00DB4389"/>
    <w:rsid w:val="00DC0BC2"/>
    <w:rsid w:val="00DF105D"/>
    <w:rsid w:val="00E233CB"/>
    <w:rsid w:val="00E23FC8"/>
    <w:rsid w:val="00E53F38"/>
    <w:rsid w:val="00E760F6"/>
    <w:rsid w:val="00E90976"/>
    <w:rsid w:val="00EA3AD2"/>
    <w:rsid w:val="00EA6AE2"/>
    <w:rsid w:val="00EE625F"/>
    <w:rsid w:val="00F55600"/>
    <w:rsid w:val="00F7222B"/>
    <w:rsid w:val="00F82F43"/>
    <w:rsid w:val="00F9402A"/>
    <w:rsid w:val="00FB3D3B"/>
    <w:rsid w:val="00FF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272"/>
    <w:rPr>
      <w:rFonts w:cs="Calibri"/>
      <w:lang w:val="it-IT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87636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8763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87636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87636"/>
    <w:rPr>
      <w:rFonts w:cs="Times New Roman"/>
    </w:rPr>
  </w:style>
  <w:style w:type="paragraph" w:styleId="ListParagraph">
    <w:name w:val="List Paragraph"/>
    <w:basedOn w:val="Normal"/>
    <w:uiPriority w:val="99"/>
    <w:qFormat/>
    <w:rsid w:val="00314272"/>
    <w:pPr>
      <w:ind w:left="720"/>
    </w:pPr>
  </w:style>
  <w:style w:type="paragraph" w:customStyle="1" w:styleId="ParaAttribute4">
    <w:name w:val="ParaAttribute4"/>
    <w:uiPriority w:val="99"/>
    <w:rsid w:val="00496C80"/>
    <w:pPr>
      <w:jc w:val="center"/>
    </w:pPr>
    <w:rPr>
      <w:rFonts w:ascii="Times New Roman" w:hAnsi="Times New Roman"/>
      <w:sz w:val="20"/>
      <w:szCs w:val="20"/>
    </w:rPr>
  </w:style>
  <w:style w:type="character" w:customStyle="1" w:styleId="CharAttribute2">
    <w:name w:val="CharAttribute2"/>
    <w:uiPriority w:val="99"/>
    <w:rsid w:val="00496C80"/>
    <w:rPr>
      <w:rFonts w:ascii="Calibri" w:eastAsia="Times New Roman" w:hAnsi="Calibri"/>
      <w:b/>
      <w:sz w:val="22"/>
    </w:rPr>
  </w:style>
  <w:style w:type="paragraph" w:customStyle="1" w:styleId="ParaAttribute2">
    <w:name w:val="ParaAttribute2"/>
    <w:uiPriority w:val="99"/>
    <w:rsid w:val="00496C80"/>
    <w:rPr>
      <w:rFonts w:ascii="Times New Roman" w:hAnsi="Times New Roman"/>
      <w:sz w:val="20"/>
      <w:szCs w:val="20"/>
    </w:rPr>
  </w:style>
  <w:style w:type="character" w:customStyle="1" w:styleId="CharAttribute85">
    <w:name w:val="CharAttribute85"/>
    <w:uiPriority w:val="99"/>
    <w:rsid w:val="00496C80"/>
    <w:rPr>
      <w:rFonts w:ascii="Calibri" w:eastAsia="Times New Roman" w:hAnsi="Calibri"/>
      <w:b/>
      <w:sz w:val="24"/>
      <w:u w:val="single"/>
    </w:rPr>
  </w:style>
  <w:style w:type="character" w:customStyle="1" w:styleId="CharAttribute0">
    <w:name w:val="CharAttribute0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9">
    <w:name w:val="CharAttribute9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11">
    <w:name w:val="CharAttribute11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12">
    <w:name w:val="CharAttribute12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13">
    <w:name w:val="CharAttribute13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14">
    <w:name w:val="CharAttribute14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15">
    <w:name w:val="CharAttribute15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17">
    <w:name w:val="CharAttribute17"/>
    <w:uiPriority w:val="99"/>
    <w:rsid w:val="00496C80"/>
    <w:rPr>
      <w:rFonts w:ascii="Calibri" w:eastAsia="Times New Roman" w:hAnsi="Calibri"/>
      <w:b/>
      <w:sz w:val="22"/>
    </w:rPr>
  </w:style>
  <w:style w:type="character" w:customStyle="1" w:styleId="CharAttribute18">
    <w:name w:val="CharAttribute18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19">
    <w:name w:val="CharAttribute19"/>
    <w:uiPriority w:val="99"/>
    <w:rsid w:val="00496C80"/>
    <w:rPr>
      <w:rFonts w:ascii="Calibri" w:eastAsia="Times New Roman" w:hAnsi="Calibri"/>
      <w:sz w:val="22"/>
    </w:rPr>
  </w:style>
  <w:style w:type="character" w:customStyle="1" w:styleId="CharAttribute20">
    <w:name w:val="CharAttribute20"/>
    <w:uiPriority w:val="99"/>
    <w:rsid w:val="00496C80"/>
    <w:rPr>
      <w:rFonts w:ascii="Calibri" w:eastAsia="Times New Roman" w:hAnsi="Calibri"/>
      <w:sz w:val="22"/>
    </w:rPr>
  </w:style>
  <w:style w:type="paragraph" w:customStyle="1" w:styleId="ParaAttribute3">
    <w:name w:val="ParaAttribute3"/>
    <w:uiPriority w:val="99"/>
    <w:rsid w:val="00531A87"/>
    <w:pPr>
      <w:ind w:right="-279"/>
    </w:pPr>
    <w:rPr>
      <w:rFonts w:ascii="Times New Roman" w:hAnsi="Times New Roman"/>
      <w:sz w:val="20"/>
      <w:szCs w:val="20"/>
    </w:rPr>
  </w:style>
  <w:style w:type="character" w:customStyle="1" w:styleId="CharAttribute21">
    <w:name w:val="CharAttribute21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23">
    <w:name w:val="CharAttribute23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24">
    <w:name w:val="CharAttribute24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25">
    <w:name w:val="CharAttribute25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26">
    <w:name w:val="CharAttribute26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27">
    <w:name w:val="CharAttribute27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30">
    <w:name w:val="CharAttribute30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31">
    <w:name w:val="CharAttribute31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32">
    <w:name w:val="CharAttribute32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33">
    <w:name w:val="CharAttribute33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75">
    <w:name w:val="CharAttribute75"/>
    <w:uiPriority w:val="99"/>
    <w:rsid w:val="00531A87"/>
    <w:rPr>
      <w:rFonts w:ascii="Calibri" w:eastAsia="Times New Roman" w:hAnsi="Calibri"/>
      <w:b/>
      <w:sz w:val="24"/>
    </w:rPr>
  </w:style>
  <w:style w:type="character" w:customStyle="1" w:styleId="CharAttribute88">
    <w:name w:val="CharAttribute88"/>
    <w:uiPriority w:val="99"/>
    <w:rsid w:val="00531A87"/>
    <w:rPr>
      <w:rFonts w:ascii="Calibri" w:eastAsia="Times New Roman" w:hAnsi="Calibri"/>
      <w:sz w:val="24"/>
      <w:u w:val="single"/>
    </w:rPr>
  </w:style>
  <w:style w:type="character" w:customStyle="1" w:styleId="CharAttribute7">
    <w:name w:val="CharAttribute7"/>
    <w:uiPriority w:val="99"/>
    <w:rsid w:val="00531A87"/>
    <w:rPr>
      <w:rFonts w:ascii="Calibri" w:eastAsia="Times New Roman" w:hAnsi="Calibri"/>
      <w:b/>
      <w:sz w:val="22"/>
      <w:u w:val="single"/>
    </w:rPr>
  </w:style>
  <w:style w:type="character" w:customStyle="1" w:styleId="CharAttribute36">
    <w:name w:val="CharAttribute36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40">
    <w:name w:val="CharAttribute40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41">
    <w:name w:val="CharAttribute41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42">
    <w:name w:val="CharAttribute42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43">
    <w:name w:val="CharAttribute43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44">
    <w:name w:val="CharAttribute44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46">
    <w:name w:val="CharAttribute46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47">
    <w:name w:val="CharAttribute47"/>
    <w:uiPriority w:val="99"/>
    <w:rsid w:val="00531A87"/>
    <w:rPr>
      <w:rFonts w:ascii="Calibri" w:eastAsia="Times New Roman" w:hAnsi="Calibri"/>
      <w:color w:val="1F497D"/>
      <w:sz w:val="22"/>
    </w:rPr>
  </w:style>
  <w:style w:type="character" w:customStyle="1" w:styleId="CharAttribute48">
    <w:name w:val="CharAttribute48"/>
    <w:uiPriority w:val="99"/>
    <w:rsid w:val="00531A87"/>
    <w:rPr>
      <w:rFonts w:ascii="Calibri" w:eastAsia="Times New Roman" w:hAnsi="Calibri"/>
      <w:b/>
      <w:sz w:val="22"/>
      <w:u w:val="single"/>
    </w:rPr>
  </w:style>
  <w:style w:type="character" w:customStyle="1" w:styleId="CharAttribute49">
    <w:name w:val="CharAttribute49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0">
    <w:name w:val="CharAttribute50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1">
    <w:name w:val="CharAttribute51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2">
    <w:name w:val="CharAttribute52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3">
    <w:name w:val="CharAttribute53"/>
    <w:uiPriority w:val="99"/>
    <w:rsid w:val="00531A87"/>
    <w:rPr>
      <w:rFonts w:ascii="Calibri" w:eastAsia="Times New Roman" w:hAnsi="Calibri"/>
      <w:color w:val="1F497D"/>
      <w:sz w:val="22"/>
    </w:rPr>
  </w:style>
  <w:style w:type="character" w:customStyle="1" w:styleId="CharAttribute54">
    <w:name w:val="CharAttribute54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5">
    <w:name w:val="CharAttribute55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6">
    <w:name w:val="CharAttribute56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7">
    <w:name w:val="CharAttribute57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8">
    <w:name w:val="CharAttribute58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59">
    <w:name w:val="CharAttribute59"/>
    <w:uiPriority w:val="99"/>
    <w:rsid w:val="00531A87"/>
    <w:rPr>
      <w:rFonts w:ascii="Calibri" w:eastAsia="Times New Roman" w:hAnsi="Calibri"/>
      <w:sz w:val="22"/>
    </w:rPr>
  </w:style>
  <w:style w:type="paragraph" w:customStyle="1" w:styleId="ParaAttribute0">
    <w:name w:val="ParaAttribute0"/>
    <w:uiPriority w:val="99"/>
    <w:rsid w:val="00531A87"/>
    <w:pPr>
      <w:widowControl w:val="0"/>
      <w:wordWrap w:val="0"/>
    </w:pPr>
    <w:rPr>
      <w:rFonts w:ascii="Times New Roman" w:hAnsi="Times New Roman"/>
      <w:sz w:val="20"/>
      <w:szCs w:val="20"/>
    </w:rPr>
  </w:style>
  <w:style w:type="character" w:customStyle="1" w:styleId="CharAttribute60">
    <w:name w:val="CharAttribute60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62">
    <w:name w:val="CharAttribute62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64">
    <w:name w:val="CharAttribute64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65">
    <w:name w:val="CharAttribute65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66">
    <w:name w:val="CharAttribute66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39">
    <w:name w:val="CharAttribute39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67">
    <w:name w:val="CharAttribute67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68">
    <w:name w:val="CharAttribute68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69">
    <w:name w:val="CharAttribute69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70">
    <w:name w:val="CharAttribute70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71">
    <w:name w:val="CharAttribute71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72">
    <w:name w:val="CharAttribute72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73">
    <w:name w:val="CharAttribute73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74">
    <w:name w:val="CharAttribute74"/>
    <w:uiPriority w:val="99"/>
    <w:rsid w:val="00531A87"/>
    <w:rPr>
      <w:rFonts w:ascii="Calibri" w:eastAsia="Times New Roman" w:hAnsi="Calibri"/>
      <w:b/>
      <w:sz w:val="22"/>
    </w:rPr>
  </w:style>
  <w:style w:type="character" w:customStyle="1" w:styleId="CharAttribute76">
    <w:name w:val="CharAttribute76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77">
    <w:name w:val="CharAttribute77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78">
    <w:name w:val="CharAttribute78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79">
    <w:name w:val="CharAttribute79"/>
    <w:uiPriority w:val="99"/>
    <w:rsid w:val="00531A87"/>
    <w:rPr>
      <w:rFonts w:ascii="Calibri" w:eastAsia="Times New Roman" w:hAnsi="Calibri"/>
      <w:sz w:val="22"/>
    </w:rPr>
  </w:style>
  <w:style w:type="character" w:customStyle="1" w:styleId="CharAttribute80">
    <w:name w:val="CharAttribute80"/>
    <w:uiPriority w:val="99"/>
    <w:rsid w:val="00531A87"/>
    <w:rPr>
      <w:rFonts w:ascii="Calibri" w:eastAsia="Times New Roman" w:hAnsi="Calibri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9812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1211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31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emf"/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10.png"/><Relationship Id="rId5" Type="http://schemas.openxmlformats.org/officeDocument/2006/relationships/oleObject" Target="embeddings/oleObject1.bin"/><Relationship Id="rId10" Type="http://schemas.openxmlformats.org/officeDocument/2006/relationships/image" Target="media/image9.png"/><Relationship Id="rId4" Type="http://schemas.openxmlformats.org/officeDocument/2006/relationships/image" Target="media/image4.png"/><Relationship Id="rId9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300</Words>
  <Characters>1894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Giornata Mondiale delle malattie reumatiche</dc:title>
  <dc:subject/>
  <dc:creator>Annagiulia Travaglini</dc:creator>
  <cp:keywords/>
  <dc:description/>
  <cp:lastModifiedBy>Silvana Amistadi</cp:lastModifiedBy>
  <cp:revision>2</cp:revision>
  <cp:lastPrinted>2014-10-03T10:36:00Z</cp:lastPrinted>
  <dcterms:created xsi:type="dcterms:W3CDTF">2014-10-03T10:37:00Z</dcterms:created>
  <dcterms:modified xsi:type="dcterms:W3CDTF">2014-10-03T10:37:00Z</dcterms:modified>
</cp:coreProperties>
</file>