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736C" w14:textId="77777777" w:rsidR="00343964" w:rsidRPr="00530FB3" w:rsidRDefault="00343964" w:rsidP="00343964">
      <w:pPr>
        <w:pStyle w:val="Textkrper2"/>
        <w:rPr>
          <w:rFonts w:cs="Arial"/>
        </w:rPr>
      </w:pPr>
    </w:p>
    <w:p w14:paraId="50FFDD43" w14:textId="77777777" w:rsidR="00272558" w:rsidRPr="00530FB3" w:rsidRDefault="00272558" w:rsidP="00343964">
      <w:pPr>
        <w:pStyle w:val="Textkrper2"/>
        <w:rPr>
          <w:rFonts w:cs="Arial"/>
        </w:rPr>
      </w:pPr>
    </w:p>
    <w:p w14:paraId="02D823D1" w14:textId="77777777" w:rsidR="00343964" w:rsidRPr="00530FB3" w:rsidRDefault="00343964" w:rsidP="00343964">
      <w:pPr>
        <w:pStyle w:val="Textkrper2"/>
        <w:rPr>
          <w:rFonts w:cs="Arial"/>
        </w:rPr>
      </w:pPr>
    </w:p>
    <w:p w14:paraId="38E2BF8D" w14:textId="2A9DE2CF" w:rsidR="00272558" w:rsidRPr="00530FB3" w:rsidRDefault="00272558" w:rsidP="00272558">
      <w:pPr>
        <w:pStyle w:val="Textkrper2"/>
        <w:spacing w:line="360" w:lineRule="auto"/>
        <w:rPr>
          <w:rFonts w:cs="Arial"/>
          <w:szCs w:val="28"/>
        </w:rPr>
      </w:pPr>
      <w:r w:rsidRPr="00530FB3">
        <w:rPr>
          <w:rFonts w:cs="Arial"/>
          <w:szCs w:val="28"/>
        </w:rPr>
        <w:t>La/il legale rappresentante</w:t>
      </w:r>
      <w:r w:rsidR="00343964" w:rsidRPr="00530FB3">
        <w:rPr>
          <w:rFonts w:cs="Arial"/>
          <w:szCs w:val="28"/>
        </w:rPr>
        <w:t>...................</w:t>
      </w:r>
      <w:r w:rsidRPr="00530FB3">
        <w:rPr>
          <w:rFonts w:cs="Arial"/>
          <w:szCs w:val="28"/>
        </w:rPr>
        <w:t>.............................</w:t>
      </w:r>
      <w:r w:rsidR="00343964" w:rsidRPr="00530FB3">
        <w:rPr>
          <w:rFonts w:cs="Arial"/>
          <w:szCs w:val="28"/>
        </w:rPr>
        <w:t>...........</w:t>
      </w:r>
      <w:r w:rsidRPr="00530FB3">
        <w:rPr>
          <w:rFonts w:cs="Arial"/>
          <w:szCs w:val="28"/>
        </w:rPr>
        <w:t>.....................</w:t>
      </w:r>
    </w:p>
    <w:p w14:paraId="6DDB47A8" w14:textId="3B37E5C4" w:rsidR="00272558" w:rsidRDefault="00272558" w:rsidP="00272558">
      <w:pPr>
        <w:pStyle w:val="Textkrper2"/>
        <w:spacing w:line="360" w:lineRule="auto"/>
        <w:rPr>
          <w:rFonts w:cs="Arial"/>
          <w:szCs w:val="28"/>
        </w:rPr>
      </w:pPr>
      <w:r w:rsidRPr="00530FB3">
        <w:rPr>
          <w:rFonts w:cs="Arial"/>
          <w:szCs w:val="28"/>
        </w:rPr>
        <w:sym w:font="Wingdings" w:char="F0A8"/>
      </w:r>
      <w:r w:rsidRPr="00530FB3">
        <w:rPr>
          <w:rFonts w:cs="Arial"/>
          <w:szCs w:val="28"/>
        </w:rPr>
        <w:t xml:space="preserve"> dell’associazione</w:t>
      </w:r>
      <w:r w:rsidR="001828E4">
        <w:rPr>
          <w:rFonts w:cs="Arial"/>
          <w:szCs w:val="28"/>
        </w:rPr>
        <w:t xml:space="preserve"> </w:t>
      </w:r>
      <w:r w:rsidR="001828E4" w:rsidRPr="001828E4">
        <w:rPr>
          <w:rFonts w:cs="Arial"/>
          <w:sz w:val="20"/>
        </w:rPr>
        <w:t>(indicare denominazione)</w:t>
      </w:r>
      <w:r w:rsidR="001828E4" w:rsidRPr="00530FB3">
        <w:rPr>
          <w:rFonts w:cs="Arial"/>
          <w:szCs w:val="28"/>
        </w:rPr>
        <w:t xml:space="preserve"> </w:t>
      </w:r>
      <w:r w:rsidRPr="00530FB3">
        <w:rPr>
          <w:rFonts w:cs="Arial"/>
          <w:szCs w:val="28"/>
        </w:rPr>
        <w:t>……………………………………………</w:t>
      </w:r>
    </w:p>
    <w:p w14:paraId="6A765C67" w14:textId="0C119323" w:rsidR="001828E4" w:rsidRPr="00530FB3" w:rsidRDefault="001828E4" w:rsidP="00272558">
      <w:pPr>
        <w:pStyle w:val="Textkrper2"/>
        <w:spacing w:line="360" w:lineRule="auto"/>
        <w:rPr>
          <w:rFonts w:cs="Arial"/>
          <w:szCs w:val="28"/>
        </w:rPr>
      </w:pPr>
      <w:r>
        <w:rPr>
          <w:rFonts w:cs="Arial"/>
          <w:szCs w:val="28"/>
        </w:rPr>
        <w:t>………………………………………………………………….</w:t>
      </w:r>
    </w:p>
    <w:p w14:paraId="1058FB29" w14:textId="1FA0898E" w:rsidR="00343964" w:rsidRPr="00530FB3" w:rsidRDefault="00272558" w:rsidP="00272558">
      <w:pPr>
        <w:pStyle w:val="Textkrper2"/>
        <w:spacing w:line="360" w:lineRule="auto"/>
        <w:rPr>
          <w:rFonts w:cs="Arial"/>
          <w:szCs w:val="28"/>
        </w:rPr>
      </w:pPr>
      <w:r w:rsidRPr="00530FB3">
        <w:rPr>
          <w:rFonts w:cs="Arial"/>
          <w:szCs w:val="28"/>
        </w:rPr>
        <w:sym w:font="Wingdings" w:char="F0A8"/>
      </w:r>
      <w:r w:rsidRPr="00530FB3">
        <w:rPr>
          <w:rFonts w:cs="Arial"/>
          <w:szCs w:val="28"/>
        </w:rPr>
        <w:t xml:space="preserve"> della </w:t>
      </w:r>
      <w:r w:rsidR="00343964" w:rsidRPr="00530FB3">
        <w:rPr>
          <w:rFonts w:cs="Arial"/>
          <w:szCs w:val="28"/>
        </w:rPr>
        <w:t xml:space="preserve">fondazione </w:t>
      </w:r>
      <w:r w:rsidR="001828E4">
        <w:rPr>
          <w:rFonts w:cs="Arial"/>
          <w:sz w:val="20"/>
        </w:rPr>
        <w:t>(indicare denominazione</w:t>
      </w:r>
      <w:proofErr w:type="gramStart"/>
      <w:r w:rsidR="001828E4">
        <w:rPr>
          <w:rFonts w:cs="Arial"/>
          <w:sz w:val="20"/>
        </w:rPr>
        <w:t xml:space="preserve">)  </w:t>
      </w:r>
      <w:r w:rsidR="00343964" w:rsidRPr="00530FB3">
        <w:rPr>
          <w:rFonts w:cs="Arial"/>
          <w:szCs w:val="28"/>
        </w:rPr>
        <w:t>...............................................</w:t>
      </w:r>
      <w:r w:rsidRPr="00530FB3">
        <w:rPr>
          <w:rFonts w:cs="Arial"/>
          <w:szCs w:val="28"/>
        </w:rPr>
        <w:t>..............</w:t>
      </w:r>
      <w:r w:rsidR="001828E4">
        <w:rPr>
          <w:rFonts w:cs="Arial"/>
          <w:szCs w:val="28"/>
        </w:rPr>
        <w:t>.</w:t>
      </w:r>
      <w:proofErr w:type="gramEnd"/>
      <w:r w:rsidR="001828E4">
        <w:rPr>
          <w:rFonts w:cs="Arial"/>
          <w:szCs w:val="28"/>
        </w:rPr>
        <w:t xml:space="preserve"> ..............................................................................................</w:t>
      </w:r>
    </w:p>
    <w:p w14:paraId="40A80293" w14:textId="77777777" w:rsidR="00343964" w:rsidRPr="00530FB3" w:rsidRDefault="00343964" w:rsidP="00343964">
      <w:pPr>
        <w:pStyle w:val="Textkrper2"/>
        <w:spacing w:line="360" w:lineRule="auto"/>
        <w:rPr>
          <w:rFonts w:cs="Arial"/>
          <w:szCs w:val="28"/>
        </w:rPr>
      </w:pPr>
    </w:p>
    <w:p w14:paraId="0877A177" w14:textId="77777777" w:rsidR="00272558" w:rsidRPr="00530FB3" w:rsidRDefault="00272558" w:rsidP="00343964">
      <w:pPr>
        <w:pStyle w:val="Textkrper2"/>
        <w:spacing w:line="360" w:lineRule="auto"/>
        <w:rPr>
          <w:rFonts w:cs="Arial"/>
          <w:szCs w:val="28"/>
        </w:rPr>
      </w:pPr>
    </w:p>
    <w:p w14:paraId="707A0075" w14:textId="77777777" w:rsidR="00343964" w:rsidRPr="00530FB3" w:rsidRDefault="000900D2" w:rsidP="00343964">
      <w:pPr>
        <w:pStyle w:val="Textkrper2"/>
        <w:spacing w:line="360" w:lineRule="auto"/>
        <w:jc w:val="center"/>
        <w:rPr>
          <w:rFonts w:cs="Arial"/>
          <w:b/>
          <w:sz w:val="32"/>
          <w:szCs w:val="32"/>
        </w:rPr>
      </w:pPr>
      <w:r w:rsidRPr="00530FB3">
        <w:rPr>
          <w:rFonts w:cs="Arial"/>
          <w:b/>
          <w:sz w:val="32"/>
          <w:szCs w:val="32"/>
        </w:rPr>
        <w:t>D I C H I A R A</w:t>
      </w:r>
    </w:p>
    <w:p w14:paraId="13708B7B" w14:textId="77777777" w:rsidR="00343964" w:rsidRPr="00530FB3" w:rsidRDefault="00343964" w:rsidP="00343964">
      <w:pPr>
        <w:pStyle w:val="Textkrper2"/>
        <w:spacing w:line="360" w:lineRule="auto"/>
        <w:jc w:val="center"/>
        <w:rPr>
          <w:rFonts w:cs="Arial"/>
          <w:szCs w:val="28"/>
        </w:rPr>
      </w:pPr>
    </w:p>
    <w:p w14:paraId="5FA3B4A4" w14:textId="77777777" w:rsidR="00272558" w:rsidRPr="00530FB3" w:rsidRDefault="00272558" w:rsidP="00343964">
      <w:pPr>
        <w:pStyle w:val="Textkrper2"/>
        <w:spacing w:line="360" w:lineRule="auto"/>
        <w:jc w:val="center"/>
        <w:rPr>
          <w:rFonts w:cs="Arial"/>
          <w:szCs w:val="28"/>
        </w:rPr>
      </w:pPr>
    </w:p>
    <w:p w14:paraId="2655D1F2" w14:textId="77777777" w:rsidR="00343964" w:rsidRPr="00530FB3" w:rsidRDefault="00343964" w:rsidP="00343964">
      <w:pPr>
        <w:pStyle w:val="Textkrper2"/>
        <w:spacing w:line="360" w:lineRule="auto"/>
        <w:rPr>
          <w:rFonts w:cs="Arial"/>
          <w:b/>
          <w:szCs w:val="28"/>
        </w:rPr>
      </w:pPr>
      <w:r w:rsidRPr="00530FB3">
        <w:rPr>
          <w:rFonts w:cs="Arial"/>
          <w:b/>
          <w:szCs w:val="28"/>
        </w:rPr>
        <w:t xml:space="preserve">che non </w:t>
      </w:r>
      <w:r w:rsidR="00852276" w:rsidRPr="00530FB3">
        <w:rPr>
          <w:rFonts w:cs="Arial"/>
          <w:b/>
          <w:szCs w:val="28"/>
        </w:rPr>
        <w:t>sussistono</w:t>
      </w:r>
      <w:r w:rsidRPr="00530FB3">
        <w:rPr>
          <w:rFonts w:cs="Arial"/>
          <w:b/>
          <w:szCs w:val="28"/>
        </w:rPr>
        <w:t xml:space="preserve"> cause di ineleggibilità </w:t>
      </w:r>
      <w:r w:rsidR="00852276" w:rsidRPr="00530FB3">
        <w:rPr>
          <w:rFonts w:cs="Arial"/>
          <w:b/>
          <w:szCs w:val="28"/>
        </w:rPr>
        <w:t xml:space="preserve">e di decadenza </w:t>
      </w:r>
      <w:r w:rsidRPr="00530FB3">
        <w:rPr>
          <w:rFonts w:cs="Arial"/>
          <w:b/>
          <w:szCs w:val="28"/>
        </w:rPr>
        <w:t>ai sensi dell’art. 2382 C</w:t>
      </w:r>
      <w:r w:rsidR="00272558" w:rsidRPr="00530FB3">
        <w:rPr>
          <w:rFonts w:cs="Arial"/>
          <w:b/>
          <w:szCs w:val="28"/>
        </w:rPr>
        <w:t>.</w:t>
      </w:r>
      <w:r w:rsidRPr="00530FB3">
        <w:rPr>
          <w:rFonts w:cs="Arial"/>
          <w:b/>
          <w:szCs w:val="28"/>
        </w:rPr>
        <w:t>C.</w:t>
      </w:r>
    </w:p>
    <w:p w14:paraId="4563E6A3" w14:textId="77777777" w:rsidR="00343964" w:rsidRPr="00530FB3" w:rsidRDefault="00343964" w:rsidP="00343964">
      <w:pPr>
        <w:pStyle w:val="Textkrper2"/>
        <w:spacing w:line="360" w:lineRule="auto"/>
        <w:rPr>
          <w:rFonts w:cs="Arial"/>
          <w:szCs w:val="28"/>
        </w:rPr>
      </w:pPr>
    </w:p>
    <w:p w14:paraId="2493DE1F" w14:textId="77777777" w:rsidR="000900D2" w:rsidRPr="00530FB3" w:rsidRDefault="000900D2" w:rsidP="00343964">
      <w:pPr>
        <w:pStyle w:val="Textkrper2"/>
        <w:spacing w:line="360" w:lineRule="auto"/>
        <w:rPr>
          <w:rFonts w:cs="Arial"/>
          <w:szCs w:val="28"/>
        </w:rPr>
      </w:pPr>
    </w:p>
    <w:p w14:paraId="57BD1C1C" w14:textId="77777777" w:rsidR="000900D2" w:rsidRPr="00530FB3" w:rsidRDefault="000900D2" w:rsidP="00343964">
      <w:pPr>
        <w:pStyle w:val="Textkrper2"/>
        <w:spacing w:line="360" w:lineRule="auto"/>
        <w:rPr>
          <w:rFonts w:cs="Arial"/>
          <w:szCs w:val="28"/>
        </w:rPr>
      </w:pPr>
    </w:p>
    <w:p w14:paraId="0CEC37A4" w14:textId="77777777" w:rsidR="00343964" w:rsidRPr="00530FB3" w:rsidRDefault="00343964" w:rsidP="00343964">
      <w:pPr>
        <w:pStyle w:val="Textkrper2"/>
        <w:spacing w:line="360" w:lineRule="auto"/>
        <w:rPr>
          <w:rFonts w:cs="Arial"/>
          <w:sz w:val="20"/>
        </w:rPr>
      </w:pPr>
      <w:r w:rsidRPr="00530FB3">
        <w:rPr>
          <w:rFonts w:cs="Arial"/>
          <w:sz w:val="20"/>
        </w:rPr>
        <w:t>Il dichiarante è a conoscenza che in caso di dichiarazioni mendaci soggiace alle disposizioni penali ai sensi dell’art. 76 del DPR n. 445 del 28 dicembre 2000.</w:t>
      </w:r>
    </w:p>
    <w:p w14:paraId="5D1F3D68" w14:textId="77777777" w:rsidR="000900D2" w:rsidRPr="00530FB3" w:rsidRDefault="000900D2" w:rsidP="00343964">
      <w:pPr>
        <w:pStyle w:val="Textkrper2"/>
        <w:spacing w:line="360" w:lineRule="auto"/>
        <w:rPr>
          <w:rFonts w:cs="Arial"/>
        </w:rPr>
      </w:pPr>
    </w:p>
    <w:p w14:paraId="1283ACC7" w14:textId="77777777" w:rsidR="00A871A0" w:rsidRPr="001828E4" w:rsidRDefault="00A871A0" w:rsidP="008B30B8">
      <w:pPr>
        <w:tabs>
          <w:tab w:val="left" w:pos="959"/>
        </w:tabs>
        <w:rPr>
          <w:rFonts w:ascii="Arial" w:hAnsi="Arial" w:cs="Arial"/>
          <w:b/>
          <w:bCs/>
          <w:sz w:val="20"/>
          <w:u w:val="single"/>
        </w:rPr>
      </w:pPr>
      <w:r w:rsidRPr="001828E4">
        <w:rPr>
          <w:rFonts w:ascii="Arial" w:hAnsi="Arial" w:cs="Arial"/>
          <w:b/>
          <w:bCs/>
          <w:sz w:val="20"/>
          <w:u w:val="single"/>
        </w:rPr>
        <w:t>Protezione dei dati personali</w:t>
      </w:r>
    </w:p>
    <w:p w14:paraId="60881AA5" w14:textId="77777777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b/>
          <w:bCs/>
          <w:sz w:val="20"/>
        </w:rPr>
        <w:t>Informazioni ai sensi dell’art. 13 del Regolamento UE 2016/679 del Parlamento Europeo e del Consiglio del 27 aprile 2016</w:t>
      </w:r>
    </w:p>
    <w:p w14:paraId="6073094D" w14:textId="77777777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b/>
          <w:sz w:val="20"/>
        </w:rPr>
        <w:t>Titolare del trattamento</w:t>
      </w:r>
      <w:r w:rsidRPr="001828E4">
        <w:rPr>
          <w:rFonts w:ascii="Arial" w:hAnsi="Arial" w:cs="Arial"/>
          <w:sz w:val="20"/>
        </w:rPr>
        <w:t xml:space="preserve"> </w:t>
      </w:r>
      <w:r w:rsidRPr="001828E4">
        <w:rPr>
          <w:rFonts w:ascii="Arial" w:hAnsi="Arial" w:cs="Arial"/>
          <w:b/>
          <w:sz w:val="20"/>
        </w:rPr>
        <w:t>dei dati personali</w:t>
      </w:r>
      <w:r w:rsidRPr="001828E4">
        <w:rPr>
          <w:rFonts w:ascii="Arial" w:hAnsi="Arial" w:cs="Arial"/>
          <w:sz w:val="20"/>
        </w:rPr>
        <w:t xml:space="preserve"> è la Provincia autonoma di Bolzano, presso piazza Silvius Magnago </w:t>
      </w:r>
      <w:r w:rsidR="00915455" w:rsidRPr="001828E4">
        <w:rPr>
          <w:rFonts w:ascii="Arial" w:hAnsi="Arial" w:cs="Arial"/>
          <w:sz w:val="20"/>
        </w:rPr>
        <w:t>1</w:t>
      </w:r>
      <w:r w:rsidRPr="001828E4">
        <w:rPr>
          <w:rFonts w:ascii="Arial" w:hAnsi="Arial" w:cs="Arial"/>
          <w:sz w:val="20"/>
        </w:rPr>
        <w:t xml:space="preserve">, Palazzo </w:t>
      </w:r>
      <w:r w:rsidR="00915455" w:rsidRPr="001828E4">
        <w:rPr>
          <w:rFonts w:ascii="Arial" w:hAnsi="Arial" w:cs="Arial"/>
          <w:sz w:val="20"/>
        </w:rPr>
        <w:t>1</w:t>
      </w:r>
      <w:r w:rsidRPr="001828E4">
        <w:rPr>
          <w:rFonts w:ascii="Arial" w:hAnsi="Arial" w:cs="Arial"/>
          <w:sz w:val="20"/>
        </w:rPr>
        <w:t xml:space="preserve">, 39100 Bolzano, </w:t>
      </w:r>
      <w:r w:rsidRPr="001828E4">
        <w:rPr>
          <w:rFonts w:ascii="Arial" w:hAnsi="Arial" w:cs="Arial"/>
          <w:bCs/>
          <w:sz w:val="20"/>
        </w:rPr>
        <w:t>E</w:t>
      </w:r>
      <w:r w:rsidRPr="001828E4">
        <w:rPr>
          <w:rFonts w:ascii="Arial" w:hAnsi="Arial" w:cs="Arial"/>
          <w:sz w:val="20"/>
        </w:rPr>
        <w:t xml:space="preserve">-Mail: </w:t>
      </w:r>
      <w:hyperlink r:id="rId6" w:history="1">
        <w:r w:rsidRPr="001828E4">
          <w:rPr>
            <w:rStyle w:val="Hyperlink"/>
            <w:rFonts w:ascii="Arial" w:hAnsi="Arial" w:cs="Arial"/>
            <w:sz w:val="20"/>
          </w:rPr>
          <w:t>direzionegenerale@provincia.bz.it</w:t>
        </w:r>
      </w:hyperlink>
      <w:r w:rsidRPr="001828E4">
        <w:rPr>
          <w:rFonts w:ascii="Arial" w:hAnsi="Arial" w:cs="Arial"/>
          <w:sz w:val="20"/>
        </w:rPr>
        <w:t xml:space="preserve"> </w:t>
      </w:r>
      <w:r w:rsidRPr="001828E4">
        <w:rPr>
          <w:rFonts w:ascii="Arial" w:hAnsi="Arial" w:cs="Arial"/>
          <w:sz w:val="20"/>
        </w:rPr>
        <w:br/>
      </w:r>
      <w:r w:rsidRPr="001828E4">
        <w:rPr>
          <w:rFonts w:ascii="Arial" w:hAnsi="Arial" w:cs="Arial"/>
          <w:bCs/>
          <w:sz w:val="20"/>
        </w:rPr>
        <w:t>PEC</w:t>
      </w:r>
      <w:r w:rsidRPr="001828E4">
        <w:rPr>
          <w:rFonts w:ascii="Arial" w:hAnsi="Arial" w:cs="Arial"/>
          <w:b/>
          <w:bCs/>
          <w:sz w:val="20"/>
        </w:rPr>
        <w:t xml:space="preserve">: </w:t>
      </w:r>
      <w:hyperlink r:id="rId7" w:history="1">
        <w:r w:rsidRPr="001828E4">
          <w:rPr>
            <w:rStyle w:val="Hyperlink"/>
            <w:rFonts w:ascii="Arial" w:hAnsi="Arial" w:cs="Arial"/>
            <w:sz w:val="20"/>
          </w:rPr>
          <w:t>generaldirektion.direzionegenerale@pec.prov.bz.it</w:t>
        </w:r>
      </w:hyperlink>
      <w:r w:rsidRPr="001828E4">
        <w:rPr>
          <w:rFonts w:ascii="Arial" w:hAnsi="Arial" w:cs="Arial"/>
          <w:sz w:val="20"/>
        </w:rPr>
        <w:t xml:space="preserve">. </w:t>
      </w:r>
    </w:p>
    <w:p w14:paraId="3838B540" w14:textId="77777777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b/>
          <w:sz w:val="20"/>
        </w:rPr>
        <w:t>Responsabile della protezione dei dati (RPD</w:t>
      </w:r>
      <w:r w:rsidRPr="001828E4">
        <w:rPr>
          <w:rFonts w:ascii="Arial" w:hAnsi="Arial" w:cs="Arial"/>
          <w:sz w:val="20"/>
        </w:rPr>
        <w:t xml:space="preserve">): I dati di contatto del RPD della Provincia autonoma di Bolzano sono i seguenti: Provincia autonoma di Bolzano, Palazzo 1, Ufficio organizzazione, Piazza Silvius Magnago 1, 39100 Bolzano; E-Mail: </w:t>
      </w:r>
      <w:hyperlink r:id="rId8" w:history="1">
        <w:r w:rsidRPr="001828E4">
          <w:rPr>
            <w:rStyle w:val="Hyperlink"/>
            <w:rFonts w:ascii="Arial" w:hAnsi="Arial" w:cs="Arial"/>
            <w:sz w:val="20"/>
          </w:rPr>
          <w:t>rpd@provincia.bz.it</w:t>
        </w:r>
      </w:hyperlink>
      <w:r w:rsidRPr="001828E4">
        <w:rPr>
          <w:rFonts w:ascii="Arial" w:hAnsi="Arial" w:cs="Arial"/>
          <w:sz w:val="20"/>
        </w:rPr>
        <w:t xml:space="preserve">; PEC: </w:t>
      </w:r>
      <w:hyperlink r:id="rId9" w:history="1">
        <w:r w:rsidRPr="001828E4">
          <w:rPr>
            <w:rStyle w:val="Hyperlink"/>
            <w:rFonts w:ascii="Arial" w:hAnsi="Arial" w:cs="Arial"/>
            <w:sz w:val="20"/>
          </w:rPr>
          <w:t>rpd_dsb@pec.prov.bz.it</w:t>
        </w:r>
      </w:hyperlink>
      <w:r w:rsidRPr="001828E4">
        <w:rPr>
          <w:rFonts w:ascii="Arial" w:hAnsi="Arial" w:cs="Arial"/>
          <w:sz w:val="20"/>
        </w:rPr>
        <w:t xml:space="preserve">. </w:t>
      </w:r>
    </w:p>
    <w:p w14:paraId="728E2FC3" w14:textId="0C1CACFC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b/>
          <w:sz w:val="20"/>
        </w:rPr>
        <w:t>Finalità del trattamento</w:t>
      </w:r>
      <w:r w:rsidRPr="001828E4">
        <w:rPr>
          <w:rFonts w:ascii="Arial" w:hAnsi="Arial" w:cs="Arial"/>
          <w:sz w:val="20"/>
        </w:rPr>
        <w:t>: I dati forniti saranno trattati da personale autorizzato dell’Amministrazione provinciale anche in forma elettronica, per le finalità istituzionali connesse al procedimento amministrativo per il quale sono resi in base al</w:t>
      </w:r>
      <w:r w:rsidR="00EA460A" w:rsidRPr="001828E4">
        <w:rPr>
          <w:rFonts w:ascii="Arial" w:hAnsi="Arial" w:cs="Arial"/>
          <w:sz w:val="20"/>
        </w:rPr>
        <w:t xml:space="preserve"> DPR 361/2000</w:t>
      </w:r>
      <w:r w:rsidRPr="001828E4">
        <w:rPr>
          <w:rFonts w:ascii="Arial" w:hAnsi="Arial" w:cs="Arial"/>
          <w:sz w:val="20"/>
        </w:rPr>
        <w:t xml:space="preserve">. Preposto/a al trattamento dei dati è il Direttore/la Direttrice pro tempore del </w:t>
      </w:r>
      <w:r w:rsidR="001828E4" w:rsidRPr="001828E4">
        <w:rPr>
          <w:rFonts w:ascii="Arial" w:hAnsi="Arial" w:cs="Arial"/>
          <w:sz w:val="20"/>
        </w:rPr>
        <w:t>Dipartimento Coesione sociale, Famiglia, Anziani, Cooperative e Volontariato</w:t>
      </w:r>
      <w:r w:rsidR="001828E4" w:rsidRPr="001828E4">
        <w:rPr>
          <w:rFonts w:ascii="Arial" w:hAnsi="Arial" w:cs="Arial"/>
          <w:sz w:val="20"/>
        </w:rPr>
        <w:t xml:space="preserve"> </w:t>
      </w:r>
      <w:r w:rsidRPr="001828E4">
        <w:rPr>
          <w:rFonts w:ascii="Arial" w:hAnsi="Arial" w:cs="Arial"/>
          <w:sz w:val="20"/>
        </w:rPr>
        <w:t xml:space="preserve">presso la sede dello/della </w:t>
      </w:r>
      <w:proofErr w:type="spellStart"/>
      <w:r w:rsidRPr="001828E4">
        <w:rPr>
          <w:rFonts w:ascii="Arial" w:hAnsi="Arial" w:cs="Arial"/>
          <w:sz w:val="20"/>
        </w:rPr>
        <w:t>stesso</w:t>
      </w:r>
      <w:proofErr w:type="spellEnd"/>
      <w:r w:rsidRPr="001828E4">
        <w:rPr>
          <w:rFonts w:ascii="Arial" w:hAnsi="Arial" w:cs="Arial"/>
          <w:sz w:val="20"/>
        </w:rPr>
        <w:t>/a.</w:t>
      </w:r>
    </w:p>
    <w:p w14:paraId="53CB5209" w14:textId="77777777" w:rsidR="008B30B8" w:rsidRPr="001828E4" w:rsidRDefault="008B30B8" w:rsidP="008B30B8">
      <w:pPr>
        <w:tabs>
          <w:tab w:val="center" w:pos="6804"/>
        </w:tabs>
        <w:ind w:right="57"/>
        <w:rPr>
          <w:rFonts w:ascii="Arial" w:hAnsi="Arial" w:cs="Arial"/>
          <w:sz w:val="20"/>
        </w:rPr>
      </w:pPr>
      <w:r w:rsidRPr="001828E4">
        <w:rPr>
          <w:rFonts w:ascii="Arial" w:hAnsi="Arial" w:cs="Arial"/>
          <w:sz w:val="20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14:paraId="3A170966" w14:textId="77777777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b/>
          <w:sz w:val="20"/>
        </w:rPr>
        <w:t>Comunicazione e destinatari dei dati:</w:t>
      </w:r>
      <w:r w:rsidRPr="001828E4">
        <w:rPr>
          <w:rFonts w:ascii="Arial" w:hAnsi="Arial" w:cs="Arial"/>
          <w:sz w:val="20"/>
        </w:rPr>
        <w:t xml:space="preserve"> I dati potranno essere comunicati ad altri soggetti pubblici quali Agenzia delle Entrate, </w:t>
      </w:r>
      <w:r w:rsidR="00A477C0" w:rsidRPr="001828E4">
        <w:rPr>
          <w:rFonts w:ascii="Arial" w:hAnsi="Arial" w:cs="Arial"/>
          <w:sz w:val="20"/>
        </w:rPr>
        <w:t>Amministrazioni</w:t>
      </w:r>
      <w:r w:rsidRPr="001828E4">
        <w:rPr>
          <w:rFonts w:ascii="Arial" w:hAnsi="Arial" w:cs="Arial"/>
          <w:sz w:val="20"/>
        </w:rPr>
        <w:t xml:space="preserve"> statali, Comuni e Regione Trentino-Alto Adige</w:t>
      </w:r>
      <w:r w:rsidRPr="001828E4">
        <w:rPr>
          <w:rFonts w:ascii="Arial" w:hAnsi="Arial" w:cs="Arial"/>
          <w:i/>
          <w:sz w:val="20"/>
        </w:rPr>
        <w:t xml:space="preserve"> </w:t>
      </w:r>
      <w:r w:rsidRPr="001828E4">
        <w:rPr>
          <w:rFonts w:ascii="Arial" w:hAnsi="Arial" w:cs="Arial"/>
          <w:sz w:val="20"/>
        </w:rPr>
        <w:t xml:space="preserve">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</w:t>
      </w:r>
      <w:r w:rsidRPr="001828E4">
        <w:rPr>
          <w:rFonts w:ascii="Arial" w:hAnsi="Arial" w:cs="Arial"/>
          <w:sz w:val="20"/>
        </w:rPr>
        <w:lastRenderedPageBreak/>
        <w:t xml:space="preserve">e/o del sito Internet istituzionale dell’Ente anche in modalità cloud computing. Il cloud provider Microsoft Italia </w:t>
      </w:r>
      <w:proofErr w:type="spellStart"/>
      <w:r w:rsidRPr="001828E4">
        <w:rPr>
          <w:rFonts w:ascii="Arial" w:hAnsi="Arial" w:cs="Arial"/>
          <w:sz w:val="20"/>
        </w:rPr>
        <w:t>Srl</w:t>
      </w:r>
      <w:proofErr w:type="spellEnd"/>
      <w:r w:rsidRPr="001828E4">
        <w:rPr>
          <w:rFonts w:ascii="Arial" w:hAnsi="Arial" w:cs="Arial"/>
          <w:sz w:val="20"/>
        </w:rPr>
        <w:t xml:space="preserve">, fornitore alla Provincia del servizio Office365, si è impegnato in base al contratto in essere a non trasferire dati personali al di fuori dell’Unione Europea e i Paesi dell’Area Economica Europea (Norvegia, Islanda e Liechtenstein). </w:t>
      </w:r>
    </w:p>
    <w:p w14:paraId="20D057A3" w14:textId="77777777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b/>
          <w:sz w:val="20"/>
        </w:rPr>
        <w:t>Diffusione</w:t>
      </w:r>
      <w:r w:rsidRPr="001828E4">
        <w:rPr>
          <w:rFonts w:ascii="Arial" w:hAnsi="Arial" w:cs="Arial"/>
          <w:sz w:val="20"/>
        </w:rPr>
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</w:r>
    </w:p>
    <w:p w14:paraId="73BEC9ED" w14:textId="77777777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b/>
          <w:sz w:val="20"/>
        </w:rPr>
        <w:t>Durata</w:t>
      </w:r>
      <w:r w:rsidRPr="001828E4">
        <w:rPr>
          <w:rFonts w:ascii="Arial" w:hAnsi="Arial" w:cs="Arial"/>
          <w:sz w:val="20"/>
        </w:rPr>
        <w:t xml:space="preserve">: I dati verranno conservati per il periodo necessario ad assolvere agli obblighi di legge vigenti in materia fiscale, contabile, amministrativa </w:t>
      </w:r>
    </w:p>
    <w:p w14:paraId="79556E66" w14:textId="77777777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b/>
          <w:sz w:val="20"/>
        </w:rPr>
        <w:t>Diritti dell’interessato</w:t>
      </w:r>
      <w:r w:rsidRPr="001828E4">
        <w:rPr>
          <w:rFonts w:ascii="Arial" w:hAnsi="Arial" w:cs="Arial"/>
          <w:sz w:val="20"/>
        </w:rPr>
        <w:t xml:space="preserve"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</w:r>
    </w:p>
    <w:p w14:paraId="5D792F12" w14:textId="77777777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sz w:val="20"/>
        </w:rPr>
        <w:t>La richiesta è disponibile alla seguente pagina web</w:t>
      </w:r>
      <w:r w:rsidRPr="001828E4">
        <w:rPr>
          <w:rFonts w:ascii="Arial" w:hAnsi="Arial" w:cs="Arial"/>
          <w:i/>
          <w:sz w:val="20"/>
        </w:rPr>
        <w:t>:</w:t>
      </w:r>
      <w:r w:rsidRPr="001828E4">
        <w:rPr>
          <w:rFonts w:ascii="Arial" w:hAnsi="Arial" w:cs="Arial"/>
          <w:sz w:val="20"/>
        </w:rPr>
        <w:t xml:space="preserve"> </w:t>
      </w:r>
      <w:hyperlink r:id="rId10" w:history="1">
        <w:r w:rsidRPr="001828E4">
          <w:rPr>
            <w:rStyle w:val="Hyperlink"/>
            <w:rFonts w:ascii="Arial" w:hAnsi="Arial" w:cs="Arial"/>
            <w:sz w:val="20"/>
          </w:rPr>
          <w:t>http://www.provincia.bz.it/it/amministrazione-trasparente/dati-ulteriori.asp</w:t>
        </w:r>
      </w:hyperlink>
      <w:r w:rsidRPr="001828E4">
        <w:rPr>
          <w:rFonts w:ascii="Arial" w:hAnsi="Arial" w:cs="Arial"/>
          <w:sz w:val="20"/>
        </w:rPr>
        <w:t xml:space="preserve">. </w:t>
      </w:r>
    </w:p>
    <w:p w14:paraId="0D0FB4A9" w14:textId="77777777" w:rsidR="008B30B8" w:rsidRPr="001828E4" w:rsidRDefault="008B30B8" w:rsidP="008B30B8">
      <w:pPr>
        <w:tabs>
          <w:tab w:val="left" w:pos="959"/>
        </w:tabs>
        <w:rPr>
          <w:rFonts w:ascii="Arial" w:hAnsi="Arial" w:cs="Arial"/>
          <w:sz w:val="20"/>
        </w:rPr>
      </w:pPr>
      <w:r w:rsidRPr="001828E4">
        <w:rPr>
          <w:rFonts w:ascii="Arial" w:hAnsi="Arial" w:cs="Arial"/>
          <w:b/>
          <w:sz w:val="20"/>
        </w:rPr>
        <w:t>Rimedi</w:t>
      </w:r>
      <w:r w:rsidRPr="001828E4">
        <w:rPr>
          <w:rFonts w:ascii="Arial" w:hAnsi="Arial" w:cs="Arial"/>
          <w:sz w:val="20"/>
        </w:rPr>
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</w:r>
    </w:p>
    <w:p w14:paraId="2E92792F" w14:textId="77777777" w:rsidR="008B30B8" w:rsidRPr="001828E4" w:rsidRDefault="008B30B8" w:rsidP="008B30B8">
      <w:pPr>
        <w:rPr>
          <w:rFonts w:ascii="Arial" w:hAnsi="Arial" w:cs="Arial"/>
          <w:sz w:val="20"/>
        </w:rPr>
      </w:pPr>
    </w:p>
    <w:p w14:paraId="443FC5FB" w14:textId="77777777" w:rsidR="008B30B8" w:rsidRPr="001828E4" w:rsidRDefault="008B30B8" w:rsidP="008B30B8">
      <w:pPr>
        <w:rPr>
          <w:rFonts w:ascii="Arial" w:hAnsi="Arial" w:cs="Arial"/>
          <w:sz w:val="20"/>
        </w:rPr>
      </w:pPr>
      <w:r w:rsidRPr="001828E4">
        <w:rPr>
          <w:rFonts w:ascii="Arial" w:hAnsi="Arial" w:cs="Arial"/>
          <w:sz w:val="20"/>
          <w:lang w:val="de-DE"/>
        </w:rPr>
        <w:sym w:font="Arial" w:char="F0A8"/>
      </w:r>
      <w:r w:rsidRPr="001828E4">
        <w:rPr>
          <w:rFonts w:ascii="Arial" w:hAnsi="Arial" w:cs="Arial"/>
          <w:sz w:val="20"/>
        </w:rPr>
        <w:t xml:space="preserve"> Il/la richiedente ha preso visione delle informazioni sul trattamento dei dati personali.</w:t>
      </w:r>
    </w:p>
    <w:p w14:paraId="5D9B1A14" w14:textId="77777777" w:rsidR="00272558" w:rsidRPr="001828E4" w:rsidRDefault="00272558" w:rsidP="00343964">
      <w:pPr>
        <w:pStyle w:val="Textkrper2"/>
        <w:spacing w:line="360" w:lineRule="auto"/>
        <w:rPr>
          <w:rFonts w:cs="Arial"/>
          <w:sz w:val="20"/>
        </w:rPr>
      </w:pPr>
    </w:p>
    <w:p w14:paraId="224460B0" w14:textId="77777777" w:rsidR="00272558" w:rsidRPr="00530FB3" w:rsidRDefault="00272558" w:rsidP="00343964">
      <w:pPr>
        <w:pStyle w:val="Textkrper2"/>
        <w:rPr>
          <w:rFonts w:cs="Arial"/>
        </w:rPr>
      </w:pPr>
      <w:r w:rsidRPr="00530FB3">
        <w:rPr>
          <w:rFonts w:cs="Arial"/>
        </w:rPr>
        <w:t xml:space="preserve">Data </w:t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="00343964" w:rsidRPr="00530FB3">
        <w:rPr>
          <w:rFonts w:cs="Arial"/>
        </w:rPr>
        <w:t xml:space="preserve">firma </w:t>
      </w:r>
    </w:p>
    <w:p w14:paraId="343DF73C" w14:textId="77777777" w:rsidR="00272558" w:rsidRPr="00530FB3" w:rsidRDefault="00272558" w:rsidP="00343964">
      <w:pPr>
        <w:pStyle w:val="Textkrper2"/>
        <w:rPr>
          <w:rFonts w:cs="Arial"/>
        </w:rPr>
      </w:pPr>
    </w:p>
    <w:p w14:paraId="48429495" w14:textId="77777777" w:rsidR="00343964" w:rsidRPr="00530FB3" w:rsidRDefault="00343964" w:rsidP="00343964">
      <w:pPr>
        <w:pStyle w:val="Textkrper2"/>
        <w:rPr>
          <w:rFonts w:cs="Arial"/>
        </w:rPr>
      </w:pPr>
      <w:r w:rsidRPr="00530FB3">
        <w:rPr>
          <w:rFonts w:cs="Arial"/>
        </w:rPr>
        <w:t>.......................</w:t>
      </w:r>
      <w:r w:rsidR="00272558" w:rsidRPr="00530FB3">
        <w:rPr>
          <w:rFonts w:cs="Arial"/>
        </w:rPr>
        <w:t>.................</w:t>
      </w:r>
      <w:r w:rsidR="00272558" w:rsidRPr="00530FB3">
        <w:rPr>
          <w:rFonts w:cs="Arial"/>
        </w:rPr>
        <w:tab/>
      </w:r>
      <w:r w:rsidR="00272558" w:rsidRPr="00530FB3">
        <w:rPr>
          <w:rFonts w:cs="Arial"/>
        </w:rPr>
        <w:tab/>
      </w:r>
      <w:r w:rsidR="00272558" w:rsidRPr="00530FB3">
        <w:rPr>
          <w:rFonts w:cs="Arial"/>
        </w:rPr>
        <w:tab/>
      </w:r>
      <w:r w:rsidR="00272558" w:rsidRPr="00530FB3">
        <w:rPr>
          <w:rFonts w:cs="Arial"/>
        </w:rPr>
        <w:tab/>
        <w:t>……………………………………</w:t>
      </w:r>
    </w:p>
    <w:p w14:paraId="3D4B0586" w14:textId="77777777" w:rsidR="00343964" w:rsidRPr="00530FB3" w:rsidRDefault="00343964" w:rsidP="00343964">
      <w:pPr>
        <w:pStyle w:val="Textkrper2"/>
        <w:rPr>
          <w:rFonts w:cs="Arial"/>
        </w:rPr>
      </w:pPr>
    </w:p>
    <w:p w14:paraId="021FC704" w14:textId="77777777" w:rsidR="00272558" w:rsidRPr="00530FB3" w:rsidRDefault="00272558" w:rsidP="00343964">
      <w:pPr>
        <w:pStyle w:val="Textkrper2"/>
        <w:rPr>
          <w:rFonts w:cs="Arial"/>
        </w:rPr>
      </w:pPr>
    </w:p>
    <w:p w14:paraId="1822960F" w14:textId="77777777" w:rsidR="000900D2" w:rsidRPr="00530FB3" w:rsidRDefault="000900D2" w:rsidP="00343964">
      <w:pPr>
        <w:pStyle w:val="Textkrper2"/>
        <w:rPr>
          <w:rFonts w:cs="Arial"/>
        </w:rPr>
      </w:pPr>
    </w:p>
    <w:p w14:paraId="01E37A5F" w14:textId="77777777" w:rsidR="00343964" w:rsidRPr="00530FB3" w:rsidRDefault="00343964" w:rsidP="00343964">
      <w:pPr>
        <w:pStyle w:val="Textkrper2"/>
        <w:rPr>
          <w:rFonts w:cs="Arial"/>
          <w:sz w:val="20"/>
        </w:rPr>
      </w:pPr>
      <w:r w:rsidRPr="00530FB3">
        <w:rPr>
          <w:rFonts w:cs="Arial"/>
          <w:sz w:val="20"/>
        </w:rPr>
        <w:t xml:space="preserve">Art. 2382 </w:t>
      </w:r>
      <w:proofErr w:type="gramStart"/>
      <w:r w:rsidRPr="00530FB3">
        <w:rPr>
          <w:rFonts w:cs="Arial"/>
          <w:sz w:val="20"/>
        </w:rPr>
        <w:t>Codice Civile</w:t>
      </w:r>
      <w:proofErr w:type="gramEnd"/>
    </w:p>
    <w:p w14:paraId="0EDA4C7B" w14:textId="77777777" w:rsidR="00343964" w:rsidRPr="00530FB3" w:rsidRDefault="00343964" w:rsidP="00343964">
      <w:pPr>
        <w:pStyle w:val="Textkrper2"/>
        <w:rPr>
          <w:rFonts w:cs="Arial"/>
          <w:sz w:val="20"/>
        </w:rPr>
      </w:pPr>
    </w:p>
    <w:p w14:paraId="67B4C67A" w14:textId="77777777" w:rsidR="00343964" w:rsidRPr="00530FB3" w:rsidRDefault="00343964" w:rsidP="00343964">
      <w:pPr>
        <w:rPr>
          <w:rFonts w:ascii="Arial" w:hAnsi="Arial" w:cs="Arial"/>
          <w:sz w:val="20"/>
        </w:rPr>
      </w:pPr>
      <w:r w:rsidRPr="00530FB3">
        <w:rPr>
          <w:rFonts w:ascii="Arial" w:hAnsi="Arial" w:cs="Arial"/>
          <w:sz w:val="20"/>
        </w:rPr>
        <w:t>Non può essere nominato amministratore, e se nominato decade dal suo ufficio, l’interdetto, l’inabilitato, il fallito, o chi è stato condannato ad una pena che importa l’interdizione, anche temporanea, dai pubblici uffici o l’incapacità ad esercitare uffici direttivi</w:t>
      </w:r>
      <w:r w:rsidR="00530FB3">
        <w:rPr>
          <w:rFonts w:ascii="Arial" w:hAnsi="Arial" w:cs="Arial"/>
          <w:sz w:val="20"/>
        </w:rPr>
        <w:t>.</w:t>
      </w:r>
    </w:p>
    <w:sectPr w:rsidR="00343964" w:rsidRPr="00530FB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65DC" w14:textId="77777777" w:rsidR="00923DCE" w:rsidRDefault="00923DCE" w:rsidP="00923DCE">
      <w:r>
        <w:separator/>
      </w:r>
    </w:p>
  </w:endnote>
  <w:endnote w:type="continuationSeparator" w:id="0">
    <w:p w14:paraId="6DA0D7A6" w14:textId="77777777" w:rsidR="00923DCE" w:rsidRDefault="00923DCE" w:rsidP="0092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2537" w14:textId="77777777" w:rsidR="00923DCE" w:rsidRDefault="00923DCE" w:rsidP="00923DCE">
      <w:r>
        <w:separator/>
      </w:r>
    </w:p>
  </w:footnote>
  <w:footnote w:type="continuationSeparator" w:id="0">
    <w:p w14:paraId="6597BD57" w14:textId="77777777" w:rsidR="00923DCE" w:rsidRDefault="00923DCE" w:rsidP="0092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C379" w14:textId="77777777" w:rsidR="00923DCE" w:rsidRPr="00923DCE" w:rsidRDefault="00923DCE" w:rsidP="00923DCE">
    <w:pPr>
      <w:pStyle w:val="Kopfzeile"/>
      <w:jc w:val="right"/>
      <w:rPr>
        <w:lang w:val="de-DE"/>
      </w:rPr>
    </w:pPr>
    <w:r>
      <w:rPr>
        <w:lang w:val="de-DE"/>
      </w:rPr>
      <w:t>(14.1)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964"/>
    <w:rsid w:val="00030AC4"/>
    <w:rsid w:val="000900D2"/>
    <w:rsid w:val="001828E4"/>
    <w:rsid w:val="00272558"/>
    <w:rsid w:val="00343964"/>
    <w:rsid w:val="00530FB3"/>
    <w:rsid w:val="00777DE9"/>
    <w:rsid w:val="00852276"/>
    <w:rsid w:val="008B30B8"/>
    <w:rsid w:val="00915455"/>
    <w:rsid w:val="00923DCE"/>
    <w:rsid w:val="00A477C0"/>
    <w:rsid w:val="00A871A0"/>
    <w:rsid w:val="00AC1551"/>
    <w:rsid w:val="00B57B84"/>
    <w:rsid w:val="00E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2F327"/>
  <w15:chartTrackingRefBased/>
  <w15:docId w15:val="{348DA7AE-5830-4E40-98BE-ECBC131A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3964"/>
    <w:pPr>
      <w:jc w:val="both"/>
    </w:pPr>
    <w:rPr>
      <w:sz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343964"/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272558"/>
    <w:rPr>
      <w:rFonts w:ascii="Tahoma" w:hAnsi="Tahoma" w:cs="Tahoma"/>
      <w:sz w:val="16"/>
      <w:szCs w:val="16"/>
    </w:rPr>
  </w:style>
  <w:style w:type="character" w:styleId="Hyperlink">
    <w:name w:val="Hyperlink"/>
    <w:rsid w:val="008B30B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3D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3DCE"/>
    <w:rPr>
      <w:sz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923D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3DCE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rovincia.bz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neraldirektion.direzionegenerale@pec.prov.bz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generale@provincia.bz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rovincia.bz.it/it/amministrazione-trasparente/dati-ulteriori.as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d_dsb@pec.prov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La/il legale rappresentante </vt:lpstr>
    </vt:vector>
  </TitlesOfParts>
  <Company>prov.bz</Company>
  <LinksUpToDate>false</LinksUpToDate>
  <CharactersWithSpaces>5337</CharactersWithSpaces>
  <SharedDoc>false</SharedDoc>
  <HLinks>
    <vt:vector size="30" baseType="variant">
      <vt:variant>
        <vt:i4>4259912</vt:i4>
      </vt:variant>
      <vt:variant>
        <vt:i4>12</vt:i4>
      </vt:variant>
      <vt:variant>
        <vt:i4>0</vt:i4>
      </vt:variant>
      <vt:variant>
        <vt:i4>5</vt:i4>
      </vt:variant>
      <vt:variant>
        <vt:lpwstr>http://www.provincia.bz.it/it/amministrazione-trasparente/dati-ulteriori.asp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6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La/il legale rappresentante </dc:title>
  <dc:subject/>
  <dc:creator>pb24734</dc:creator>
  <cp:keywords/>
  <dc:description/>
  <cp:lastModifiedBy>Pichler, Christoph</cp:lastModifiedBy>
  <cp:revision>6</cp:revision>
  <cp:lastPrinted>2012-01-20T08:13:00Z</cp:lastPrinted>
  <dcterms:created xsi:type="dcterms:W3CDTF">2020-02-04T08:46:00Z</dcterms:created>
  <dcterms:modified xsi:type="dcterms:W3CDTF">2024-04-10T10:07:00Z</dcterms:modified>
</cp:coreProperties>
</file>