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06E" w14:textId="40674991" w:rsidR="009A29F8" w:rsidRPr="008440B8" w:rsidRDefault="00554C23" w:rsidP="009A29F8">
      <w:pPr>
        <w:suppressAutoHyphens/>
        <w:spacing w:line="220" w:lineRule="exact"/>
        <w:rPr>
          <w:rFonts w:cs="Arial"/>
          <w:b/>
          <w:noProof w:val="0"/>
          <w:color w:val="008000"/>
          <w:lang w:val="it-IT" w:eastAsia="ar-SA"/>
        </w:rPr>
      </w:pPr>
      <w:r>
        <w:rPr>
          <w:rFonts w:cs="Arial"/>
          <w:b/>
          <w:noProof w:val="0"/>
          <w:color w:val="008000"/>
          <w:lang w:val="it-IT" w:eastAsia="ar-SA"/>
        </w:rPr>
        <w:t xml:space="preserve">DATA DI AGGIORNAMENTO: </w:t>
      </w:r>
      <w:r w:rsidR="009122EA">
        <w:rPr>
          <w:rFonts w:cs="Arial"/>
          <w:b/>
          <w:noProof w:val="0"/>
          <w:color w:val="008000"/>
          <w:lang w:val="it-IT" w:eastAsia="ar-SA"/>
        </w:rPr>
        <w:t>01.03</w:t>
      </w:r>
      <w:bookmarkStart w:id="0" w:name="_GoBack"/>
      <w:bookmarkEnd w:id="0"/>
      <w:r w:rsidR="008440B8" w:rsidRPr="008440B8">
        <w:rPr>
          <w:rFonts w:cs="Arial"/>
          <w:b/>
          <w:noProof w:val="0"/>
          <w:color w:val="008000"/>
          <w:lang w:val="it-IT" w:eastAsia="ar-SA"/>
        </w:rPr>
        <w:t>.202</w:t>
      </w:r>
      <w:r w:rsidR="004B21AC">
        <w:rPr>
          <w:rFonts w:cs="Arial"/>
          <w:b/>
          <w:noProof w:val="0"/>
          <w:color w:val="008000"/>
          <w:lang w:val="it-IT" w:eastAsia="ar-SA"/>
        </w:rPr>
        <w:t>1</w:t>
      </w:r>
    </w:p>
    <w:p w14:paraId="2D8A8B61" w14:textId="77777777" w:rsidR="00FF1F04" w:rsidRPr="009A29F8" w:rsidRDefault="00FF1F04" w:rsidP="009A29F8">
      <w:pPr>
        <w:suppressAutoHyphens/>
        <w:spacing w:line="220" w:lineRule="exact"/>
        <w:rPr>
          <w:rFonts w:cs="Arial"/>
          <w:noProof w:val="0"/>
          <w:lang w:val="it-IT" w:eastAsia="ar-SA"/>
        </w:rPr>
      </w:pPr>
      <w:bookmarkStart w:id="1" w:name="_Hlk27393000"/>
    </w:p>
    <w:p w14:paraId="50292076" w14:textId="60CEA93D" w:rsidR="00256A35" w:rsidRPr="00AC6623" w:rsidRDefault="00256A35" w:rsidP="00F01DA1">
      <w:pPr>
        <w:pStyle w:val="Titolo"/>
        <w:shd w:val="clear" w:color="auto" w:fill="D9D9D9"/>
        <w:ind w:right="284"/>
        <w:outlineLvl w:val="0"/>
        <w:rPr>
          <w:rFonts w:ascii="Arial" w:hAnsi="Arial" w:cs="Arial"/>
          <w:caps w:val="0"/>
          <w:color w:val="FF0000"/>
          <w:sz w:val="24"/>
          <w:highlight w:val="yellow"/>
        </w:rPr>
      </w:pPr>
      <w:r w:rsidRPr="00AC6623">
        <w:rPr>
          <w:rFonts w:ascii="Arial" w:hAnsi="Arial" w:cs="Arial"/>
          <w:caps w:val="0"/>
          <w:color w:val="FF0000"/>
          <w:sz w:val="24"/>
          <w:highlight w:val="yellow"/>
        </w:rPr>
        <w:t>SUA</w:t>
      </w:r>
      <w:r w:rsidR="009F0DFA">
        <w:rPr>
          <w:rFonts w:ascii="Arial" w:hAnsi="Arial" w:cs="Arial"/>
          <w:caps w:val="0"/>
          <w:color w:val="FF0000"/>
          <w:sz w:val="24"/>
          <w:highlight w:val="yellow"/>
        </w:rPr>
        <w:t xml:space="preserve"> </w:t>
      </w:r>
      <w:r w:rsidRPr="00AC6623">
        <w:rPr>
          <w:rFonts w:ascii="Arial" w:hAnsi="Arial" w:cs="Arial"/>
          <w:caps w:val="0"/>
          <w:color w:val="FF0000"/>
          <w:sz w:val="24"/>
          <w:highlight w:val="yellow"/>
        </w:rPr>
        <w:t>L</w:t>
      </w:r>
      <w:r w:rsidR="009F0DFA">
        <w:rPr>
          <w:rFonts w:ascii="Arial" w:hAnsi="Arial" w:cs="Arial"/>
          <w:caps w:val="0"/>
          <w:color w:val="FF0000"/>
          <w:sz w:val="24"/>
          <w:highlight w:val="yellow"/>
        </w:rPr>
        <w:t xml:space="preserve"> </w:t>
      </w:r>
      <w:r w:rsidR="00475C24">
        <w:rPr>
          <w:rFonts w:ascii="Arial" w:hAnsi="Arial" w:cs="Arial"/>
          <w:caps w:val="0"/>
          <w:color w:val="FF0000"/>
          <w:sz w:val="24"/>
          <w:highlight w:val="yellow"/>
        </w:rPr>
        <w:t xml:space="preserve">/ </w:t>
      </w:r>
      <w:r w:rsidRPr="00475C24">
        <w:rPr>
          <w:rFonts w:ascii="Arial" w:hAnsi="Arial" w:cs="Arial"/>
          <w:caps w:val="0"/>
          <w:color w:val="FF0000"/>
          <w:sz w:val="24"/>
          <w:highlight w:val="yellow"/>
        </w:rPr>
        <w:t>SF</w:t>
      </w:r>
      <w:r w:rsidR="009F0DFA">
        <w:rPr>
          <w:rFonts w:ascii="Arial" w:hAnsi="Arial" w:cs="Arial"/>
          <w:caps w:val="0"/>
          <w:color w:val="FF0000"/>
          <w:sz w:val="24"/>
          <w:highlight w:val="yellow"/>
        </w:rPr>
        <w:t>:</w:t>
      </w:r>
      <w:r w:rsidRPr="00AC6623">
        <w:rPr>
          <w:rFonts w:ascii="Arial" w:hAnsi="Arial" w:cs="Arial"/>
          <w:caps w:val="0"/>
          <w:color w:val="FF0000"/>
          <w:sz w:val="24"/>
          <w:highlight w:val="yellow"/>
        </w:rPr>
        <w:t xml:space="preserve"> </w:t>
      </w:r>
      <w:bookmarkStart w:id="2" w:name="_Hlk25737240"/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AC6623" w:rsidRPr="00AC6623">
        <w:rPr>
          <w:rFonts w:ascii="Arial" w:hAnsi="Arial" w:cs="Arial"/>
          <w:sz w:val="24"/>
          <w:lang w:eastAsia="ar-SA"/>
        </w:rPr>
        <w:instrText xml:space="preserve"> FORMTEXT </w:instrTex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separate"/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end"/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t>/</w: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AC6623" w:rsidRPr="00AC6623">
        <w:rPr>
          <w:rFonts w:ascii="Arial" w:hAnsi="Arial" w:cs="Arial"/>
          <w:sz w:val="24"/>
          <w:lang w:eastAsia="ar-SA"/>
        </w:rPr>
        <w:instrText xml:space="preserve"> FORMTEXT </w:instrTex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separate"/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end"/>
      </w:r>
      <w:bookmarkEnd w:id="2"/>
    </w:p>
    <w:p w14:paraId="7751B388" w14:textId="77777777" w:rsidR="0091559A" w:rsidRPr="009B7739" w:rsidRDefault="0091559A" w:rsidP="009A29F8">
      <w:pPr>
        <w:suppressAutoHyphens/>
        <w:rPr>
          <w:rFonts w:cs="Arial"/>
          <w:noProof w:val="0"/>
          <w:lang w:val="it-IT" w:eastAsia="ar-SA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A29F8" w:rsidRPr="009122EA" w14:paraId="27C68136" w14:textId="77777777" w:rsidTr="00F01DA1">
        <w:tc>
          <w:tcPr>
            <w:tcW w:w="9781" w:type="dxa"/>
            <w:shd w:val="clear" w:color="auto" w:fill="E0E0E0"/>
          </w:tcPr>
          <w:bookmarkEnd w:id="1"/>
          <w:p w14:paraId="791F0D2B" w14:textId="77777777" w:rsidR="009A29F8" w:rsidRPr="00D93715" w:rsidRDefault="009A29F8" w:rsidP="00AD6AD7">
            <w:pPr>
              <w:widowControl w:val="0"/>
              <w:shd w:val="clear" w:color="auto" w:fill="E6E6E6"/>
              <w:suppressAutoHyphens/>
              <w:autoSpaceDE w:val="0"/>
              <w:spacing w:before="240" w:line="360" w:lineRule="auto"/>
              <w:jc w:val="center"/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u w:val="single"/>
                <w:lang w:val="it-IT" w:eastAsia="ar-SA"/>
              </w:rPr>
            </w:pPr>
            <w:r w:rsidRPr="00D93715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u w:val="single"/>
                <w:lang w:val="it-IT" w:eastAsia="ar-SA"/>
              </w:rPr>
              <w:t xml:space="preserve">Indicazioni relative alla composizione societaria </w:t>
            </w:r>
          </w:p>
          <w:p w14:paraId="4ECEA98C" w14:textId="77777777" w:rsidR="00340A87" w:rsidRDefault="009A29F8" w:rsidP="00340A87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</w:pPr>
            <w:r w:rsidRPr="00D93715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  <w:t xml:space="preserve">ai fini della verifica dei requisiti generali di partecipazione </w:t>
            </w:r>
          </w:p>
          <w:p w14:paraId="0EA33F77" w14:textId="146DAE91" w:rsidR="009A29F8" w:rsidRPr="00AD6AD7" w:rsidRDefault="009A29F8" w:rsidP="00AD6AD7">
            <w:pPr>
              <w:widowControl w:val="0"/>
              <w:shd w:val="clear" w:color="auto" w:fill="E6E6E6"/>
              <w:suppressAutoHyphens/>
              <w:autoSpaceDE w:val="0"/>
              <w:spacing w:after="120" w:line="360" w:lineRule="auto"/>
              <w:jc w:val="center"/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</w:pPr>
            <w:r w:rsidRPr="00D93715">
              <w:rPr>
                <w:rFonts w:cs="Arial"/>
                <w:b/>
                <w:bCs/>
                <w:i/>
                <w:iCs/>
                <w:caps/>
                <w:noProof w:val="0"/>
                <w:sz w:val="22"/>
                <w:szCs w:val="22"/>
                <w:lang w:val="it-IT" w:eastAsia="ar-SA"/>
              </w:rPr>
              <w:t>ex</w:t>
            </w:r>
            <w:r w:rsidRPr="00D93715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  <w:t xml:space="preserve"> art. 80 </w:t>
            </w:r>
            <w:r w:rsidR="0053116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  <w:t xml:space="preserve">del </w:t>
            </w:r>
            <w:r w:rsidRPr="00D93715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  <w:t>D.Lgs. N. 50/2016</w:t>
            </w:r>
          </w:p>
        </w:tc>
      </w:tr>
    </w:tbl>
    <w:p w14:paraId="0557CB50" w14:textId="77777777" w:rsidR="009A29F8" w:rsidRDefault="009A29F8" w:rsidP="009A29F8">
      <w:pPr>
        <w:suppressAutoHyphens/>
        <w:autoSpaceDE w:val="0"/>
        <w:spacing w:line="360" w:lineRule="auto"/>
        <w:jc w:val="both"/>
        <w:rPr>
          <w:rFonts w:eastAsia="Arial Unicode MS" w:cs="Arial"/>
          <w:b/>
          <w:bCs/>
          <w:strike/>
          <w:noProof w:val="0"/>
          <w:sz w:val="18"/>
          <w:szCs w:val="18"/>
          <w:lang w:val="it-IT" w:eastAsia="ar-SA"/>
        </w:rPr>
      </w:pPr>
    </w:p>
    <w:p w14:paraId="141F759C" w14:textId="07DB50AD" w:rsidR="00B34498" w:rsidRDefault="00B34498" w:rsidP="00F01DA1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</w:pP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Il presente modulo deve essere compilato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e trasmesso </w:t>
      </w:r>
      <w:r w:rsidR="008F471F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dall’impresa</w:t>
      </w:r>
      <w:r w:rsidRPr="00D51C60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aggiudicataria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. In caso di RTI</w:t>
      </w:r>
      <w:r w:rsidR="009F0DFA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e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consorzio ordi</w:t>
      </w:r>
      <w:r w:rsidR="00AF1148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softHyphen/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nario, esso deve essere compilato da parte dell’impresa 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mandataria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e di 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ciascuna mandante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; nel caso di consorzi ai sensi dell’art. 45</w:t>
      </w:r>
      <w:r w:rsidR="00475C24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,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comma 2</w:t>
      </w:r>
      <w:r w:rsidR="00475C24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,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lett. b) e c)</w:t>
      </w:r>
      <w:r w:rsidR="00475C24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del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</w:t>
      </w:r>
      <w:r w:rsidR="00F4406B" w:rsidRPr="007A713C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d</w:t>
      </w:r>
      <w:r w:rsidR="00BC75AB" w:rsidRPr="007A713C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.</w:t>
      </w:r>
      <w:r w:rsidR="00F4406B" w:rsidRPr="007A713C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l</w:t>
      </w:r>
      <w:r w:rsidR="00BC75AB" w:rsidRPr="007A713C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gs.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n. 50/2016, da parte del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consorzio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e di ciascuna eventuale impresa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consorziata esecutrice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; per eventuali imprese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ausiliarie</w:t>
      </w:r>
      <w:r w:rsidR="00BC75AB" w:rsidRPr="00D119B9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la compilazione e la trasmissione sono necessarie solo qualora siano intervenute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modifiche successive alla compilazione dell’allegato A1ter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.</w:t>
      </w:r>
    </w:p>
    <w:p w14:paraId="6DF2F521" w14:textId="77777777" w:rsidR="00475C24" w:rsidRPr="00CF49E2" w:rsidRDefault="00475C24" w:rsidP="00F01DA1">
      <w:pPr>
        <w:suppressAutoHyphens/>
        <w:autoSpaceDE w:val="0"/>
        <w:spacing w:line="360" w:lineRule="auto"/>
        <w:ind w:left="567" w:right="284" w:hanging="567"/>
        <w:jc w:val="both"/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</w:pPr>
    </w:p>
    <w:p w14:paraId="733AAD42" w14:textId="0B0DCB98" w:rsidR="0087431F" w:rsidRDefault="0087431F" w:rsidP="0087431F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</w:pPr>
      <w:r w:rsidRPr="00CF49E2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Il presente modulo dovrà essere compilato nei punti </w:t>
      </w:r>
      <w:r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1, 2 e 3.A.1, </w:t>
      </w:r>
      <w:r w:rsidRPr="005F68D9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3.A.2</w:t>
      </w:r>
      <w:r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 e 3.A.3</w:t>
      </w:r>
      <w:r w:rsidRPr="00CF49E2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 anche dall’eventuale socio di </w:t>
      </w:r>
      <w:r w:rsidRPr="004B21AC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maggioranza (si intende sia la persona fisica sia la persona giuridica) o socio unico (si intende la sola persona fisica).</w:t>
      </w:r>
    </w:p>
    <w:p w14:paraId="2B482C95" w14:textId="47CDE0C4" w:rsidR="004B21AC" w:rsidRDefault="004B21AC" w:rsidP="0087431F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</w:pPr>
    </w:p>
    <w:p w14:paraId="40349898" w14:textId="2E8A3724" w:rsidR="004B21AC" w:rsidRPr="00995072" w:rsidRDefault="00995072" w:rsidP="0087431F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</w:pPr>
      <w:r w:rsidRPr="00995072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Con riferimento alle sole verifiche ai sensi del codice Antimafia (D. lgs. n. 159/2011), i punti 1, 2 e 3.A.3 del presente modulo devono essere compilati</w:t>
      </w:r>
      <w:r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 </w:t>
      </w:r>
      <w:r w:rsidRPr="00995072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dal socio unico o dal socio di maggioranza, come indicato dall’art. 85, c. 2 lett. c) del d. lgs. n. 159/2011.</w:t>
      </w:r>
    </w:p>
    <w:p w14:paraId="0D720F8D" w14:textId="77777777" w:rsidR="00264376" w:rsidRPr="009A29F8" w:rsidRDefault="00264376" w:rsidP="009A29F8">
      <w:pPr>
        <w:suppressAutoHyphens/>
        <w:autoSpaceDE w:val="0"/>
        <w:spacing w:line="360" w:lineRule="auto"/>
        <w:jc w:val="both"/>
        <w:rPr>
          <w:rFonts w:eastAsia="Arial Unicode MS" w:cs="Arial"/>
          <w:b/>
          <w:bCs/>
          <w:strike/>
          <w:noProof w:val="0"/>
          <w:sz w:val="18"/>
          <w:szCs w:val="18"/>
          <w:lang w:val="it-IT" w:eastAsia="ar-SA"/>
        </w:rPr>
      </w:pPr>
    </w:p>
    <w:p w14:paraId="2619835F" w14:textId="408C8CA9" w:rsidR="009A29F8" w:rsidRPr="00321B39" w:rsidRDefault="00256A35" w:rsidP="001535E7">
      <w:pPr>
        <w:pStyle w:val="Paragrafoelenco"/>
        <w:numPr>
          <w:ilvl w:val="0"/>
          <w:numId w:val="9"/>
        </w:numPr>
        <w:suppressAutoHyphens/>
        <w:autoSpaceDE w:val="0"/>
        <w:spacing w:line="360" w:lineRule="auto"/>
        <w:rPr>
          <w:rFonts w:cs="Arial"/>
          <w:b/>
          <w:noProof w:val="0"/>
          <w:sz w:val="22"/>
          <w:szCs w:val="22"/>
          <w:lang w:val="it-IT" w:eastAsia="ar-SA"/>
        </w:rPr>
      </w:pPr>
      <w:r w:rsidRPr="00321B39">
        <w:rPr>
          <w:rFonts w:cs="Arial"/>
          <w:b/>
          <w:noProof w:val="0"/>
          <w:sz w:val="22"/>
          <w:szCs w:val="22"/>
          <w:lang w:val="it-IT" w:eastAsia="ar-SA"/>
        </w:rPr>
        <w:t>Informazioni sull’operatore economico</w:t>
      </w:r>
    </w:p>
    <w:tbl>
      <w:tblPr>
        <w:tblStyle w:val="Grigliatabella"/>
        <w:tblW w:w="9781" w:type="dxa"/>
        <w:tblInd w:w="-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2268"/>
      </w:tblGrid>
      <w:tr w:rsidR="00343DD3" w14:paraId="52E8805E" w14:textId="77777777" w:rsidTr="00D119B9">
        <w:tc>
          <w:tcPr>
            <w:tcW w:w="2694" w:type="dxa"/>
            <w:vAlign w:val="center"/>
          </w:tcPr>
          <w:p w14:paraId="5686BB2F" w14:textId="555C103B" w:rsidR="00343DD3" w:rsidRDefault="00343DD3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bookmarkStart w:id="3" w:name="_Hlk27393344"/>
            <w:r w:rsidRPr="00343DD3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Denominazione</w:t>
            </w:r>
            <w:r w:rsidR="00D119B9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09C7D950" w14:textId="3C11F455" w:rsidR="00343DD3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343DD3" w14:paraId="7AC9CDE6" w14:textId="77777777" w:rsidTr="00D119B9">
        <w:tc>
          <w:tcPr>
            <w:tcW w:w="2694" w:type="dxa"/>
            <w:vAlign w:val="center"/>
          </w:tcPr>
          <w:p w14:paraId="33F7BDC5" w14:textId="47E78A1D" w:rsidR="00343DD3" w:rsidRDefault="00343DD3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343DD3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Codice fiscale</w:t>
            </w:r>
            <w:r w:rsidR="00D119B9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238094E" w14:textId="17D73733" w:rsidR="00343DD3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A1510" w:rsidRPr="004A1510" w14:paraId="683789F0" w14:textId="77777777" w:rsidTr="00D119B9">
        <w:tc>
          <w:tcPr>
            <w:tcW w:w="2694" w:type="dxa"/>
            <w:vAlign w:val="center"/>
          </w:tcPr>
          <w:p w14:paraId="195DA7F2" w14:textId="18AA5CD8" w:rsidR="00C35ED6" w:rsidRPr="004A1510" w:rsidRDefault="00C35ED6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Partita IVA</w:t>
            </w:r>
            <w:r w:rsidR="00D119B9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3900A144" w14:textId="366D5C98" w:rsidR="00C35ED6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A1510" w:rsidRPr="004A1510" w14:paraId="4329AA0E" w14:textId="77777777" w:rsidTr="00D119B9">
        <w:tc>
          <w:tcPr>
            <w:tcW w:w="2694" w:type="dxa"/>
            <w:vAlign w:val="center"/>
          </w:tcPr>
          <w:p w14:paraId="5D226823" w14:textId="633B4863" w:rsidR="00343DD3" w:rsidRPr="004A1510" w:rsidRDefault="00343DD3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4A1510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Indirizzo</w:t>
            </w:r>
            <w:r w:rsidR="00C35ED6" w:rsidRPr="004A1510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C35ED6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sede legale</w:t>
            </w:r>
            <w:r w:rsidR="00D119B9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0C01FBE8" w14:textId="1C860E7C" w:rsidR="00343DD3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343DD3" w14:paraId="44528551" w14:textId="77777777" w:rsidTr="00D119B9">
        <w:tc>
          <w:tcPr>
            <w:tcW w:w="2694" w:type="dxa"/>
            <w:vAlign w:val="center"/>
          </w:tcPr>
          <w:p w14:paraId="7A7DE861" w14:textId="7454E1D7" w:rsidR="00343DD3" w:rsidRDefault="00343DD3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343DD3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Indirizzo PEC</w:t>
            </w:r>
            <w:r w:rsidR="00D119B9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B48D650" w14:textId="5DE667AA" w:rsidR="00343DD3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187431" w:rsidRPr="00187431" w14:paraId="55324FD7" w14:textId="77777777" w:rsidTr="004A1510">
        <w:tc>
          <w:tcPr>
            <w:tcW w:w="2694" w:type="dxa"/>
            <w:vAlign w:val="center"/>
          </w:tcPr>
          <w:p w14:paraId="00BEC6D3" w14:textId="64921EA3" w:rsidR="007A713C" w:rsidRPr="00187431" w:rsidRDefault="007A713C" w:rsidP="007A713C">
            <w:pPr>
              <w:suppressAutoHyphens/>
              <w:autoSpaceDE w:val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  <w:highlight w:val="yellow"/>
                <w:lang w:val="it-IT" w:eastAsia="ar-SA"/>
              </w:rPr>
            </w:pP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Persona di contatto (</w:t>
            </w:r>
            <w:r w:rsidR="00FD65D8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Cognome</w:t>
            </w: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 xml:space="preserve">, </w:t>
            </w:r>
            <w:r w:rsidR="00FD65D8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Nome</w:t>
            </w: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):</w:t>
            </w:r>
          </w:p>
        </w:tc>
        <w:tc>
          <w:tcPr>
            <w:tcW w:w="3685" w:type="dxa"/>
            <w:vAlign w:val="center"/>
          </w:tcPr>
          <w:p w14:paraId="31DE45D3" w14:textId="6B23BC92" w:rsidR="007A713C" w:rsidRPr="00A209D8" w:rsidRDefault="00A209D8" w:rsidP="004A1510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134" w:type="dxa"/>
          </w:tcPr>
          <w:p w14:paraId="372979D5" w14:textId="6075711A" w:rsidR="007A713C" w:rsidRPr="00A209D8" w:rsidRDefault="007A713C" w:rsidP="007A713C">
            <w:pPr>
              <w:suppressAutoHyphens/>
              <w:autoSpaceDE w:val="0"/>
              <w:ind w:left="-65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 xml:space="preserve">numero </w:t>
            </w:r>
            <w:r w:rsidRPr="00A209D8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br/>
              <w:t>telefonico:</w:t>
            </w:r>
          </w:p>
        </w:tc>
        <w:tc>
          <w:tcPr>
            <w:tcW w:w="2268" w:type="dxa"/>
            <w:vAlign w:val="center"/>
          </w:tcPr>
          <w:p w14:paraId="4D33BEFA" w14:textId="550628BF" w:rsidR="007A713C" w:rsidRPr="00A209D8" w:rsidRDefault="00A209D8" w:rsidP="004A1510">
            <w:pPr>
              <w:suppressAutoHyphens/>
              <w:autoSpaceDE w:val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8120C" w14:paraId="7759D389" w14:textId="77777777" w:rsidTr="00D119B9">
        <w:tc>
          <w:tcPr>
            <w:tcW w:w="2694" w:type="dxa"/>
            <w:vAlign w:val="center"/>
          </w:tcPr>
          <w:p w14:paraId="74BCF7FC" w14:textId="7768FA2D" w:rsidR="00D93715" w:rsidRPr="00343DD3" w:rsidRDefault="0098120C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9A29F8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Soggetto dichiarante</w:t>
            </w:r>
            <w:r w:rsidR="00D119B9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108271F1" w14:textId="6855FD07" w:rsidR="0098120C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340A87" w:rsidRPr="00340A87" w14:paraId="61FE6F88" w14:textId="77777777" w:rsidTr="00D119B9">
        <w:tc>
          <w:tcPr>
            <w:tcW w:w="2694" w:type="dxa"/>
            <w:vAlign w:val="center"/>
          </w:tcPr>
          <w:p w14:paraId="4C151652" w14:textId="50889C13" w:rsidR="00343DD3" w:rsidRPr="00340A87" w:rsidRDefault="00D93715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340A87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In qualità di</w:t>
            </w:r>
            <w:r w:rsidR="00D119B9" w:rsidRPr="00340A87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2FCD86E" w14:textId="4B964D95" w:rsidR="00DD3CB5" w:rsidRPr="00340A87" w:rsidRDefault="00343DD3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122EA">
              <w:rPr>
                <w:sz w:val="18"/>
                <w:szCs w:val="18"/>
                <w:lang w:val="it-IT"/>
              </w:rPr>
            </w:r>
            <w:r w:rsidR="009122EA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legale rappresentante</w:t>
            </w:r>
            <w:r w:rsidR="00747382">
              <w:rPr>
                <w:sz w:val="18"/>
                <w:szCs w:val="18"/>
                <w:lang w:val="it-IT"/>
              </w:rPr>
              <w:t xml:space="preserve"> </w:t>
            </w:r>
            <w:r w:rsidRPr="00340A87">
              <w:rPr>
                <w:sz w:val="18"/>
                <w:szCs w:val="18"/>
                <w:lang w:val="it-IT"/>
              </w:rPr>
              <w:t>/</w:t>
            </w:r>
            <w:r w:rsidR="00747382">
              <w:rPr>
                <w:sz w:val="18"/>
                <w:szCs w:val="18"/>
                <w:lang w:val="it-IT"/>
              </w:rPr>
              <w:t xml:space="preserve"> </w:t>
            </w:r>
            <w:r w:rsidRPr="00340A87">
              <w:rPr>
                <w:sz w:val="18"/>
                <w:szCs w:val="18"/>
                <w:lang w:val="it-IT"/>
              </w:rPr>
              <w:t>titolar</w:t>
            </w:r>
            <w:r w:rsidR="00AC0ED4" w:rsidRPr="00340A87">
              <w:rPr>
                <w:sz w:val="18"/>
                <w:szCs w:val="18"/>
                <w:lang w:val="it-IT"/>
              </w:rPr>
              <w:t>e</w:t>
            </w:r>
          </w:p>
          <w:p w14:paraId="5A2C538D" w14:textId="2C39FA8B" w:rsidR="00DD3CB5" w:rsidRPr="00340A87" w:rsidRDefault="00343DD3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122EA">
              <w:rPr>
                <w:sz w:val="18"/>
                <w:szCs w:val="18"/>
                <w:lang w:val="it-IT"/>
              </w:rPr>
            </w:r>
            <w:r w:rsidR="009122EA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procuratore generale</w:t>
            </w:r>
          </w:p>
          <w:p w14:paraId="42BF7E1B" w14:textId="474D7B64" w:rsidR="007B1E81" w:rsidRPr="00340A87" w:rsidRDefault="00343DD3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122EA">
              <w:rPr>
                <w:sz w:val="18"/>
                <w:szCs w:val="18"/>
                <w:lang w:val="it-IT"/>
              </w:rPr>
            </w:r>
            <w:r w:rsidR="009122EA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procuratore specia</w:t>
            </w:r>
            <w:r w:rsidR="00C35ED6" w:rsidRPr="00340A87">
              <w:rPr>
                <w:sz w:val="18"/>
                <w:szCs w:val="18"/>
                <w:lang w:val="it-IT"/>
              </w:rPr>
              <w:t>le</w:t>
            </w:r>
          </w:p>
          <w:p w14:paraId="18EC777C" w14:textId="77777777" w:rsidR="00DD3CB5" w:rsidRPr="00340A87" w:rsidRDefault="00C35ED6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122EA">
              <w:rPr>
                <w:sz w:val="18"/>
                <w:szCs w:val="18"/>
                <w:lang w:val="it-IT"/>
              </w:rPr>
            </w:r>
            <w:r w:rsidR="009122EA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institore</w:t>
            </w:r>
            <w:r w:rsidR="00590344" w:rsidRPr="00340A87">
              <w:rPr>
                <w:sz w:val="18"/>
                <w:szCs w:val="18"/>
                <w:lang w:val="it-IT"/>
              </w:rPr>
              <w:t xml:space="preserve"> </w:t>
            </w:r>
          </w:p>
          <w:p w14:paraId="6672ED17" w14:textId="7A3F4E23" w:rsidR="00DD3CB5" w:rsidRPr="00340A87" w:rsidRDefault="00590344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122EA">
              <w:rPr>
                <w:sz w:val="18"/>
                <w:szCs w:val="18"/>
                <w:lang w:val="it-IT"/>
              </w:rPr>
            </w:r>
            <w:r w:rsidR="009122EA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altro, specif</w:t>
            </w:r>
            <w:r w:rsidR="00DD3CB5" w:rsidRPr="00340A87">
              <w:rPr>
                <w:sz w:val="18"/>
                <w:szCs w:val="18"/>
                <w:lang w:val="it-IT"/>
              </w:rPr>
              <w:t>i</w:t>
            </w:r>
            <w:r w:rsidRPr="00340A87">
              <w:rPr>
                <w:sz w:val="18"/>
                <w:szCs w:val="18"/>
                <w:lang w:val="it-IT"/>
              </w:rPr>
              <w:t>care</w:t>
            </w:r>
            <w:r w:rsidR="001711B7" w:rsidRPr="00340A87">
              <w:rPr>
                <w:sz w:val="18"/>
                <w:szCs w:val="18"/>
                <w:lang w:val="it-IT"/>
              </w:rPr>
              <w:t xml:space="preserve">: </w:t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A15562" w:rsidRPr="009122EA" w14:paraId="5750422C" w14:textId="77777777" w:rsidTr="005D5710">
        <w:tc>
          <w:tcPr>
            <w:tcW w:w="2694" w:type="dxa"/>
            <w:vAlign w:val="center"/>
          </w:tcPr>
          <w:p w14:paraId="19E1E291" w14:textId="27C0F41F" w:rsidR="009B7739" w:rsidRPr="006A0304" w:rsidRDefault="00DC230F" w:rsidP="00165815">
            <w:pPr>
              <w:suppressAutoHyphens/>
              <w:autoSpaceDE w:val="0"/>
              <w:spacing w:after="60"/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</w:pPr>
            <w:bookmarkStart w:id="4" w:name="_Hlk21934861"/>
            <w:r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lastRenderedPageBreak/>
              <w:t>Il</w:t>
            </w:r>
            <w:r w:rsidR="00AC0ED4" w:rsidRPr="00A15562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 xml:space="preserve"> </w:t>
            </w:r>
            <w:r w:rsidR="009B7739" w:rsidRPr="00A15562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soggetto estero</w:t>
            </w:r>
            <w:r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 xml:space="preserve"> </w:t>
            </w:r>
            <w:r w:rsidR="00165815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 xml:space="preserve">DEVE </w:t>
            </w:r>
            <w:r w:rsidR="00165815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br/>
            </w:r>
            <w:r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allegare la seguente documentazione:</w:t>
            </w:r>
          </w:p>
        </w:tc>
        <w:tc>
          <w:tcPr>
            <w:tcW w:w="7087" w:type="dxa"/>
            <w:gridSpan w:val="3"/>
          </w:tcPr>
          <w:p w14:paraId="09BD88E8" w14:textId="5A6D0E4C" w:rsidR="009B7739" w:rsidRPr="00A15562" w:rsidRDefault="009B7739" w:rsidP="001711B7">
            <w:pPr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A15562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56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122EA">
              <w:rPr>
                <w:sz w:val="18"/>
                <w:szCs w:val="18"/>
                <w:lang w:val="it-IT"/>
              </w:rPr>
            </w:r>
            <w:r w:rsidR="009122EA">
              <w:rPr>
                <w:sz w:val="18"/>
                <w:szCs w:val="18"/>
                <w:lang w:val="it-IT"/>
              </w:rPr>
              <w:fldChar w:fldCharType="separate"/>
            </w:r>
            <w:r w:rsidRPr="00A15562">
              <w:rPr>
                <w:sz w:val="18"/>
                <w:szCs w:val="18"/>
                <w:lang w:val="it-IT"/>
              </w:rPr>
              <w:fldChar w:fldCharType="end"/>
            </w:r>
            <w:r w:rsidRPr="00A15562">
              <w:rPr>
                <w:sz w:val="18"/>
                <w:szCs w:val="18"/>
                <w:lang w:val="it-IT"/>
              </w:rPr>
              <w:t xml:space="preserve"> </w:t>
            </w:r>
            <w:r w:rsidR="00BF1ADC">
              <w:rPr>
                <w:sz w:val="18"/>
                <w:szCs w:val="18"/>
                <w:lang w:val="it-IT"/>
              </w:rPr>
              <w:t>estratto attuale dal registro commerciale</w:t>
            </w:r>
            <w:r w:rsidR="00187431" w:rsidRPr="006A0304">
              <w:rPr>
                <w:sz w:val="18"/>
                <w:szCs w:val="18"/>
                <w:lang w:val="it-IT"/>
              </w:rPr>
              <w:t xml:space="preserve"> </w:t>
            </w:r>
          </w:p>
          <w:p w14:paraId="4739D08C" w14:textId="6D1025D3" w:rsidR="009B7739" w:rsidRPr="00A15562" w:rsidRDefault="009B7739" w:rsidP="001711B7">
            <w:pPr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A15562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56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122EA">
              <w:rPr>
                <w:sz w:val="18"/>
                <w:szCs w:val="18"/>
                <w:lang w:val="it-IT"/>
              </w:rPr>
            </w:r>
            <w:r w:rsidR="009122EA">
              <w:rPr>
                <w:sz w:val="18"/>
                <w:szCs w:val="18"/>
                <w:lang w:val="it-IT"/>
              </w:rPr>
              <w:fldChar w:fldCharType="separate"/>
            </w:r>
            <w:r w:rsidRPr="00A15562">
              <w:rPr>
                <w:sz w:val="18"/>
                <w:szCs w:val="18"/>
                <w:lang w:val="it-IT"/>
              </w:rPr>
              <w:fldChar w:fldCharType="end"/>
            </w:r>
            <w:r w:rsidRPr="00A15562">
              <w:rPr>
                <w:sz w:val="18"/>
                <w:szCs w:val="18"/>
                <w:lang w:val="it-IT"/>
              </w:rPr>
              <w:t xml:space="preserve"> </w:t>
            </w:r>
            <w:r w:rsidR="006A0304">
              <w:rPr>
                <w:sz w:val="18"/>
                <w:szCs w:val="18"/>
                <w:lang w:val="it-IT"/>
              </w:rPr>
              <w:t xml:space="preserve">estratto attuale dal </w:t>
            </w:r>
            <w:r w:rsidRPr="00A15562">
              <w:rPr>
                <w:sz w:val="18"/>
                <w:szCs w:val="18"/>
                <w:lang w:val="it-IT"/>
              </w:rPr>
              <w:t xml:space="preserve">registro </w:t>
            </w:r>
            <w:r w:rsidR="00BF1ADC">
              <w:rPr>
                <w:sz w:val="18"/>
                <w:szCs w:val="18"/>
                <w:lang w:val="it-IT"/>
              </w:rPr>
              <w:t>professionale</w:t>
            </w:r>
          </w:p>
          <w:p w14:paraId="5880913A" w14:textId="05098DFC" w:rsidR="007A713C" w:rsidRPr="00BF1ADC" w:rsidRDefault="009B7739" w:rsidP="00BF1ADC">
            <w:pPr>
              <w:spacing w:before="60" w:after="60"/>
              <w:ind w:left="1418" w:hanging="1418"/>
              <w:rPr>
                <w:strike/>
                <w:sz w:val="18"/>
                <w:szCs w:val="18"/>
                <w:lang w:val="it-IT"/>
              </w:rPr>
            </w:pPr>
            <w:r w:rsidRPr="00A15562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56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122EA">
              <w:rPr>
                <w:sz w:val="18"/>
                <w:szCs w:val="18"/>
                <w:lang w:val="it-IT"/>
              </w:rPr>
            </w:r>
            <w:r w:rsidR="009122EA">
              <w:rPr>
                <w:sz w:val="18"/>
                <w:szCs w:val="18"/>
                <w:lang w:val="it-IT"/>
              </w:rPr>
              <w:fldChar w:fldCharType="separate"/>
            </w:r>
            <w:r w:rsidRPr="00A15562">
              <w:rPr>
                <w:sz w:val="18"/>
                <w:szCs w:val="18"/>
                <w:lang w:val="it-IT"/>
              </w:rPr>
              <w:fldChar w:fldCharType="end"/>
            </w:r>
            <w:r w:rsidRPr="00A15562">
              <w:rPr>
                <w:sz w:val="18"/>
                <w:szCs w:val="18"/>
                <w:lang w:val="it-IT"/>
              </w:rPr>
              <w:t xml:space="preserve"> dichiarazione giurata o </w:t>
            </w:r>
            <w:r w:rsidR="00BF1ADC">
              <w:rPr>
                <w:sz w:val="18"/>
                <w:szCs w:val="18"/>
                <w:lang w:val="it-IT"/>
              </w:rPr>
              <w:t xml:space="preserve">altra dichiarazione </w:t>
            </w:r>
            <w:r w:rsidRPr="00A15562">
              <w:rPr>
                <w:sz w:val="18"/>
                <w:szCs w:val="18"/>
                <w:lang w:val="it-IT"/>
              </w:rPr>
              <w:t>equivalente</w:t>
            </w:r>
          </w:p>
        </w:tc>
      </w:tr>
      <w:bookmarkEnd w:id="4"/>
    </w:tbl>
    <w:p w14:paraId="101795F6" w14:textId="3BFE9391" w:rsidR="00A15562" w:rsidRDefault="00A15562" w:rsidP="00A15562">
      <w:pPr>
        <w:suppressAutoHyphens/>
        <w:autoSpaceDE w:val="0"/>
        <w:rPr>
          <w:rFonts w:cs="Arial"/>
          <w:bCs/>
          <w:noProof w:val="0"/>
          <w:sz w:val="22"/>
          <w:szCs w:val="22"/>
          <w:lang w:val="it-IT" w:eastAsia="ar-SA"/>
        </w:rPr>
      </w:pPr>
    </w:p>
    <w:p w14:paraId="306FE975" w14:textId="77777777" w:rsidR="00165815" w:rsidRPr="00A15562" w:rsidRDefault="00165815" w:rsidP="00A15562">
      <w:pPr>
        <w:suppressAutoHyphens/>
        <w:autoSpaceDE w:val="0"/>
        <w:rPr>
          <w:rFonts w:cs="Arial"/>
          <w:bCs/>
          <w:noProof w:val="0"/>
          <w:sz w:val="22"/>
          <w:szCs w:val="22"/>
          <w:lang w:val="it-IT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15562" w:rsidRPr="00BF1ADC" w14:paraId="185F8E35" w14:textId="77777777" w:rsidTr="00A15562">
        <w:tc>
          <w:tcPr>
            <w:tcW w:w="9776" w:type="dxa"/>
          </w:tcPr>
          <w:bookmarkEnd w:id="3"/>
          <w:p w14:paraId="1D6FB15D" w14:textId="4D3A44AB" w:rsidR="00A15562" w:rsidRDefault="00BF1ADC" w:rsidP="00BF1ADC">
            <w:pPr>
              <w:suppressAutoHyphens/>
              <w:autoSpaceDE w:val="0"/>
              <w:spacing w:before="120"/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t>Ulteriori annotazioni che l’operatore economico ritenga opportune:</w:t>
            </w:r>
          </w:p>
          <w:p w14:paraId="3691F48D" w14:textId="56EF0CF0" w:rsidR="00A15562" w:rsidRPr="007A713C" w:rsidRDefault="00DF6D81" w:rsidP="00A209D8">
            <w:pPr>
              <w:suppressAutoHyphens/>
              <w:autoSpaceDE w:val="0"/>
              <w:spacing w:before="120" w:after="120"/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5"/>
          </w:p>
        </w:tc>
      </w:tr>
    </w:tbl>
    <w:p w14:paraId="0534F808" w14:textId="77777777" w:rsidR="00A15562" w:rsidRPr="00A15562" w:rsidRDefault="00A15562" w:rsidP="00A15562">
      <w:pPr>
        <w:suppressAutoHyphens/>
        <w:autoSpaceDE w:val="0"/>
        <w:rPr>
          <w:rFonts w:cs="Arial"/>
          <w:bCs/>
          <w:noProof w:val="0"/>
          <w:sz w:val="22"/>
          <w:szCs w:val="22"/>
          <w:lang w:val="it-IT" w:eastAsia="ar-SA"/>
        </w:rPr>
      </w:pPr>
    </w:p>
    <w:p w14:paraId="5FBB77AB" w14:textId="391D8F3B" w:rsidR="00EE2ADF" w:rsidRPr="00321B39" w:rsidRDefault="00256A35" w:rsidP="001535E7">
      <w:pPr>
        <w:pStyle w:val="Paragrafoelenco"/>
        <w:numPr>
          <w:ilvl w:val="0"/>
          <w:numId w:val="9"/>
        </w:numPr>
        <w:tabs>
          <w:tab w:val="num" w:pos="900"/>
        </w:tabs>
        <w:suppressAutoHyphens/>
        <w:autoSpaceDE w:val="0"/>
        <w:spacing w:before="360" w:after="120" w:line="360" w:lineRule="auto"/>
        <w:ind w:left="357" w:hanging="357"/>
        <w:contextualSpacing w:val="0"/>
        <w:rPr>
          <w:rFonts w:cs="Arial"/>
          <w:b/>
          <w:bCs/>
          <w:noProof w:val="0"/>
          <w:sz w:val="22"/>
          <w:szCs w:val="22"/>
          <w:lang w:val="it-IT" w:eastAsia="ar-SA"/>
        </w:rPr>
      </w:pPr>
      <w:r w:rsidRPr="00321B39">
        <w:rPr>
          <w:rFonts w:cs="Arial"/>
          <w:b/>
          <w:bCs/>
          <w:noProof w:val="0"/>
          <w:sz w:val="22"/>
          <w:szCs w:val="22"/>
          <w:lang w:val="it-IT" w:eastAsia="ar-SA"/>
        </w:rPr>
        <w:t xml:space="preserve">Indicazione dei soggetti di cui all’art. 80 comma 3 del d.lgs. n. 50/2016 </w:t>
      </w:r>
    </w:p>
    <w:tbl>
      <w:tblPr>
        <w:tblStyle w:val="Grigliatabella"/>
        <w:tblW w:w="9525" w:type="dxa"/>
        <w:tblInd w:w="-5" w:type="dxa"/>
        <w:tblLook w:val="04A0" w:firstRow="1" w:lastRow="0" w:firstColumn="1" w:lastColumn="0" w:noHBand="0" w:noVBand="1"/>
      </w:tblPr>
      <w:tblGrid>
        <w:gridCol w:w="9525"/>
      </w:tblGrid>
      <w:tr w:rsidR="008C4566" w:rsidRPr="00DB602C" w14:paraId="5C949397" w14:textId="77777777" w:rsidTr="00FF1F04">
        <w:trPr>
          <w:trHeight w:val="6665"/>
        </w:trPr>
        <w:tc>
          <w:tcPr>
            <w:tcW w:w="9525" w:type="dxa"/>
          </w:tcPr>
          <w:p w14:paraId="3F5CCB1B" w14:textId="5B833742" w:rsidR="007A713C" w:rsidRPr="00BC6FFA" w:rsidRDefault="007A713C" w:rsidP="000D6738">
            <w:pPr>
              <w:suppressAutoHyphens/>
              <w:autoSpaceDE w:val="0"/>
              <w:spacing w:before="60" w:line="360" w:lineRule="auto"/>
              <w:jc w:val="both"/>
              <w:rPr>
                <w:rFonts w:cs="Arial"/>
                <w:b/>
                <w:i/>
                <w:noProof w:val="0"/>
                <w:sz w:val="18"/>
                <w:szCs w:val="18"/>
                <w:u w:val="single"/>
                <w:lang w:val="it-IT" w:eastAsia="ar-SA"/>
              </w:rPr>
            </w:pPr>
            <w:bookmarkStart w:id="6" w:name="_Hlk21934828"/>
            <w:r w:rsidRPr="00BC6FFA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SOGGETTI</w:t>
            </w:r>
            <w:r w:rsidR="006B5C44" w:rsidRPr="00BC6FFA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 xml:space="preserve"> IN CARICA:</w:t>
            </w:r>
          </w:p>
          <w:p w14:paraId="68D0868E" w14:textId="3B7E84F5" w:rsidR="006B5C44" w:rsidRPr="004C07A4" w:rsidRDefault="006B5C44" w:rsidP="006B5C44">
            <w:pPr>
              <w:suppressAutoHyphens/>
              <w:autoSpaceDE w:val="0"/>
              <w:jc w:val="both"/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</w:pPr>
            <w:r w:rsidRPr="002E7631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(</w:t>
            </w:r>
            <w:r w:rsidRPr="00BC6FFA">
              <w:rPr>
                <w:rFonts w:cs="Arial"/>
                <w:i/>
                <w:noProof w:val="0"/>
                <w:sz w:val="18"/>
                <w:szCs w:val="18"/>
                <w:u w:val="single"/>
                <w:lang w:val="it-IT" w:eastAsia="ar-SA"/>
              </w:rPr>
              <w:t>Indicare le cariche ricoperte</w:t>
            </w:r>
            <w:r w:rsidR="006C0B53">
              <w:rPr>
                <w:rFonts w:cs="Arial"/>
                <w:i/>
                <w:noProof w:val="0"/>
                <w:sz w:val="18"/>
                <w:szCs w:val="18"/>
                <w:u w:val="single"/>
                <w:lang w:val="it-IT" w:eastAsia="ar-SA"/>
              </w:rPr>
              <w:t>, quali a titolo esemplificativo</w:t>
            </w:r>
            <w:r w:rsidR="00D86369" w:rsidRPr="00BC6FFA">
              <w:rPr>
                <w:rFonts w:cs="Arial"/>
                <w:i/>
                <w:noProof w:val="0"/>
                <w:sz w:val="18"/>
                <w:szCs w:val="18"/>
                <w:u w:val="single"/>
                <w:lang w:val="it-IT" w:eastAsia="ar-SA"/>
              </w:rPr>
              <w:t>:</w:t>
            </w:r>
            <w:r w:rsidR="00D86369" w:rsidRPr="00BC6FFA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9B126F" w:rsidRPr="00BC6FFA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titolari</w:t>
            </w:r>
            <w:r w:rsidR="009B126F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,</w:t>
            </w:r>
            <w:r w:rsidR="009B126F" w:rsidRPr="00BC6FFA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590344" w:rsidRPr="00BC6FFA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rappresentanti legali</w:t>
            </w:r>
            <w:r w:rsidR="00590344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,</w:t>
            </w:r>
            <w:r w:rsidR="009B126F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 direttori tecnici</w:t>
            </w:r>
            <w:r w:rsidR="00D86369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, </w:t>
            </w:r>
            <w:r w:rsidR="00C946E9" w:rsidRPr="004C07A4">
              <w:rPr>
                <w:rFonts w:cs="Arial"/>
                <w:b/>
                <w:bCs/>
                <w:i/>
                <w:noProof w:val="0"/>
                <w:sz w:val="18"/>
                <w:szCs w:val="18"/>
                <w:lang w:val="it-IT" w:eastAsia="ar-SA"/>
              </w:rPr>
              <w:t>procuratori</w:t>
            </w:r>
            <w:r w:rsidR="0028181D" w:rsidRPr="004C07A4">
              <w:rPr>
                <w:rFonts w:cs="Arial"/>
                <w:b/>
                <w:bCs/>
                <w:i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8181D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e altri</w:t>
            </w:r>
            <w:r w:rsidR="0028181D" w:rsidRPr="004C07A4">
              <w:rPr>
                <w:rFonts w:cs="Arial"/>
                <w:b/>
                <w:bCs/>
                <w:i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D86369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soggetti esercenti poteri di rappresentanza, direzione e controll</w:t>
            </w:r>
            <w:r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o</w:t>
            </w:r>
            <w:r w:rsidR="00512EDD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, ecc.</w:t>
            </w:r>
            <w:r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) </w:t>
            </w:r>
            <w:bookmarkEnd w:id="6"/>
          </w:p>
          <w:p w14:paraId="4171EA5D" w14:textId="77777777" w:rsidR="006B5C44" w:rsidRPr="004C07A4" w:rsidRDefault="006B5C44" w:rsidP="006B5C44">
            <w:pPr>
              <w:suppressAutoHyphens/>
              <w:autoSpaceDE w:val="0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4818C9BB" w14:textId="5CD5825C" w:rsidR="00037612" w:rsidRPr="004C07A4" w:rsidRDefault="00FD65D8" w:rsidP="001535E7">
            <w:pPr>
              <w:pStyle w:val="Paragrafoelenco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</w:t>
            </w:r>
            <w:r w:rsidR="008944C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8944C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Nome</w:t>
            </w:r>
            <w:r w:rsidR="008C4566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FF3733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4C07A4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F   </w:t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2A0DCA06" w14:textId="7810C8B9" w:rsidR="00037612" w:rsidRPr="00C92607" w:rsidRDefault="00FD65D8" w:rsidP="00165815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fiscale</w:t>
            </w:r>
            <w:r w:rsidR="00FF3733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8C4566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A2D43B2" w14:textId="4E31AFC8" w:rsidR="00037612" w:rsidRPr="00C92607" w:rsidRDefault="00FD65D8" w:rsidP="00165815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bookmarkStart w:id="7" w:name="_Hlk21934844"/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Data </w:t>
            </w:r>
            <w:r w:rsidR="008C4566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nascita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165815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8C4566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</w:t>
            </w:r>
            <w:r w:rsidR="008C4566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nascita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8C4566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bookmarkEnd w:id="7"/>
          <w:p w14:paraId="54132704" w14:textId="5C9347DF" w:rsidR="00D86369" w:rsidRPr="00C92607" w:rsidRDefault="00FD65D8" w:rsidP="00165815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</w:t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residenza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</w:t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residenza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52D7CF3F" w14:textId="3DEB26D1" w:rsidR="00FF3733" w:rsidRPr="00C92607" w:rsidRDefault="00FD65D8" w:rsidP="00165815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Carica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 w:rsidR="00165815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416B615" w14:textId="77777777" w:rsidR="00FF3733" w:rsidRPr="00C92607" w:rsidRDefault="00FF3733" w:rsidP="000D6738">
            <w:pPr>
              <w:pStyle w:val="Paragrafoelenco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02276672" w14:textId="4B859C45" w:rsidR="00FD65D8" w:rsidRPr="00C92607" w:rsidRDefault="00FD65D8" w:rsidP="001535E7">
            <w:pPr>
              <w:pStyle w:val="Paragrafoelenco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3C91C223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ED17E53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5E81D2F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C076D4B" w14:textId="34B43E2F" w:rsidR="00165815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512F9678" w14:textId="77777777" w:rsidR="00FF3733" w:rsidRPr="00C92607" w:rsidRDefault="00FF3733" w:rsidP="000D6738">
            <w:pPr>
              <w:pStyle w:val="Paragrafoelenco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1B051F40" w14:textId="20376539" w:rsidR="00FD65D8" w:rsidRPr="00C92607" w:rsidRDefault="00FD65D8" w:rsidP="001535E7">
            <w:pPr>
              <w:pStyle w:val="Paragrafoelenco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2E8CA003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63E361B0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5278B89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3B2DE3A" w14:textId="7920BE23" w:rsidR="00165815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AC5E418" w14:textId="77777777" w:rsidR="000D6738" w:rsidRPr="00C92607" w:rsidRDefault="000D6738" w:rsidP="000D6738">
            <w:pPr>
              <w:pStyle w:val="Paragrafoelenco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3055CDCE" w14:textId="4AE30E58" w:rsidR="00FD65D8" w:rsidRPr="00C92607" w:rsidRDefault="00FD65D8" w:rsidP="001535E7">
            <w:pPr>
              <w:pStyle w:val="Paragrafoelenco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66C52130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39727F9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8E546C2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B443CA9" w14:textId="1ED86F5F" w:rsidR="00165815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CCDBD75" w14:textId="77777777" w:rsidR="00FF1F04" w:rsidRPr="00C92607" w:rsidRDefault="00FF1F04" w:rsidP="00FF1F04">
            <w:pPr>
              <w:pStyle w:val="Paragrafoelenco"/>
              <w:suppressAutoHyphens/>
              <w:autoSpaceDE w:val="0"/>
              <w:spacing w:after="120"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4B1A7EBF" w14:textId="536A56CB" w:rsidR="00FD65D8" w:rsidRPr="00C92607" w:rsidRDefault="00FD65D8" w:rsidP="001535E7">
            <w:pPr>
              <w:pStyle w:val="Paragrafoelenco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527D504F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C7EC842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16D5527D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AC3CC47" w14:textId="10CA35F8" w:rsidR="00165815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8D0F9B6" w14:textId="77777777" w:rsidR="00FF1F04" w:rsidRPr="00C92607" w:rsidRDefault="00FF1F04" w:rsidP="00FF1F04">
            <w:pPr>
              <w:pStyle w:val="Paragrafoelenco"/>
              <w:suppressAutoHyphens/>
              <w:autoSpaceDE w:val="0"/>
              <w:spacing w:after="120" w:line="260" w:lineRule="exact"/>
              <w:ind w:left="360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643DAC5E" w14:textId="2AAB2476" w:rsidR="00FD65D8" w:rsidRPr="00C92607" w:rsidRDefault="00FD65D8" w:rsidP="001535E7">
            <w:pPr>
              <w:pStyle w:val="Paragrafoelenco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2D0A7821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5AF45A3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00F21CF" w14:textId="77777777" w:rsidR="00FD65D8" w:rsidRPr="00C92607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060CC90" w14:textId="694A6059" w:rsidR="00512EDD" w:rsidRPr="00DF5757" w:rsidRDefault="00FD65D8" w:rsidP="00DF5757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after="120"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</w:tc>
      </w:tr>
    </w:tbl>
    <w:p w14:paraId="1BB70790" w14:textId="57A9E48C" w:rsidR="00BE0D04" w:rsidRDefault="00BE0D04"/>
    <w:p w14:paraId="2BB1A268" w14:textId="58B03790" w:rsidR="00BE0D04" w:rsidRDefault="00BE0D04">
      <w:r>
        <w:br w:type="page"/>
      </w:r>
    </w:p>
    <w:p w14:paraId="7B506999" w14:textId="77777777" w:rsidR="00BE0D04" w:rsidRDefault="00BE0D04"/>
    <w:tbl>
      <w:tblPr>
        <w:tblStyle w:val="Grigliatabella"/>
        <w:tblW w:w="9525" w:type="dxa"/>
        <w:tblInd w:w="-5" w:type="dxa"/>
        <w:tblLook w:val="04A0" w:firstRow="1" w:lastRow="0" w:firstColumn="1" w:lastColumn="0" w:noHBand="0" w:noVBand="1"/>
      </w:tblPr>
      <w:tblGrid>
        <w:gridCol w:w="9525"/>
      </w:tblGrid>
      <w:tr w:rsidR="00FF1F04" w:rsidRPr="009122EA" w14:paraId="584BCCAA" w14:textId="77777777" w:rsidTr="00FF1F04">
        <w:trPr>
          <w:trHeight w:val="3251"/>
        </w:trPr>
        <w:tc>
          <w:tcPr>
            <w:tcW w:w="9525" w:type="dxa"/>
          </w:tcPr>
          <w:p w14:paraId="75C9F0AC" w14:textId="411BAB4A" w:rsidR="00FF1F04" w:rsidRPr="00CF2CDC" w:rsidRDefault="00FF1F04" w:rsidP="00CF2CDC">
            <w:pPr>
              <w:widowControl w:val="0"/>
              <w:suppressAutoHyphens/>
              <w:autoSpaceDE w:val="0"/>
              <w:spacing w:before="60" w:line="360" w:lineRule="auto"/>
              <w:jc w:val="both"/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</w:pPr>
            <w:r w:rsidRPr="00CF2CD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EVENTUALI SOGGETTI CESSATI (</w:t>
            </w:r>
            <w:r w:rsidR="00165815" w:rsidRPr="00CF2CD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dall’anno antecedente alla data di pubblicazione del bando di gara alla data di sottoscrizione del presente modulo</w:t>
            </w:r>
            <w:r w:rsidRPr="00CF2CD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)</w:t>
            </w:r>
            <w:r w:rsidR="00CF2CD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:</w:t>
            </w:r>
          </w:p>
          <w:p w14:paraId="5F22DB56" w14:textId="77777777" w:rsidR="00FF1F04" w:rsidRPr="00CF2CDC" w:rsidRDefault="00FF1F04" w:rsidP="00BE0D04">
            <w:pPr>
              <w:widowControl w:val="0"/>
              <w:suppressAutoHyphens/>
              <w:autoSpaceDE w:val="0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2E63B977" w14:textId="20280AF4" w:rsidR="00BE0D04" w:rsidRPr="004C07A4" w:rsidRDefault="00FD65D8" w:rsidP="001535E7">
            <w:pPr>
              <w:pStyle w:val="Paragrafoelenco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Nome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4C07A4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F   </w:t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42CED0AA" w14:textId="4AD7D4AD" w:rsidR="00BE0D04" w:rsidRPr="00CF2CDC" w:rsidRDefault="00FD65D8" w:rsidP="00BE0D04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fiscale: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1327D9B6" w14:textId="734446E1" w:rsidR="00BE0D04" w:rsidRPr="00CF2CDC" w:rsidRDefault="00FD65D8" w:rsidP="00BE0D04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Data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nascita: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di nascita: 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AD7C752" w14:textId="7DB1CE8A" w:rsidR="00BE0D04" w:rsidRPr="00CF2CDC" w:rsidRDefault="00FD65D8" w:rsidP="00BE0D04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di residenza: 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di residenza: 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CF7DFD4" w14:textId="1FD77207" w:rsidR="00FF1F04" w:rsidRPr="00CF2CDC" w:rsidRDefault="00FD65D8" w:rsidP="00BE0D04">
            <w:pPr>
              <w:pStyle w:val="Paragrafoelenco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dalla carica di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FF1F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="00FF1F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="00FF1F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FF1F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5C52ACDE" w14:textId="77777777" w:rsidR="00FF1F04" w:rsidRPr="00CF2CDC" w:rsidRDefault="00FF1F04" w:rsidP="00BE0D04">
            <w:pPr>
              <w:pStyle w:val="Paragrafoelenco"/>
              <w:widowControl w:val="0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40B562D1" w14:textId="3643DD3A" w:rsidR="00FD65D8" w:rsidRPr="00CF2CDC" w:rsidRDefault="00FD65D8" w:rsidP="001535E7">
            <w:pPr>
              <w:pStyle w:val="Paragrafoelenco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099CBE33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5D396EEF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F61C0CE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70D2B87" w14:textId="642E93F2" w:rsidR="00BE0D04" w:rsidRPr="00CF2CDC" w:rsidRDefault="00FD65D8" w:rsidP="00FD65D8">
            <w:pPr>
              <w:pStyle w:val="Paragrafoelenco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1B181D57" w14:textId="77777777" w:rsidR="00FF1F04" w:rsidRPr="00CF2CDC" w:rsidRDefault="00FF1F04" w:rsidP="00BE0D04">
            <w:pPr>
              <w:pStyle w:val="Paragrafoelenco"/>
              <w:widowControl w:val="0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039D75C8" w14:textId="078971B8" w:rsidR="00FD65D8" w:rsidRPr="00CF2CDC" w:rsidRDefault="00FD65D8" w:rsidP="001535E7">
            <w:pPr>
              <w:pStyle w:val="Paragrafoelenco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4ABC32AD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0F0F974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79EB27B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B4AD1AD" w14:textId="0E31DC46" w:rsidR="00BE0D04" w:rsidRPr="00CF2CDC" w:rsidRDefault="00FD65D8" w:rsidP="00FD65D8">
            <w:pPr>
              <w:pStyle w:val="Paragrafoelenco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B5E452C" w14:textId="77777777" w:rsidR="00FF1F04" w:rsidRPr="00CF2CDC" w:rsidRDefault="00FF1F04" w:rsidP="00BE0D04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7B620C8E" w14:textId="1F3DF373" w:rsidR="00FD65D8" w:rsidRPr="00CF2CDC" w:rsidRDefault="00FD65D8" w:rsidP="001535E7">
            <w:pPr>
              <w:pStyle w:val="Paragrafoelenco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7B889BFE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2D55B94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E2723CC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B6BD221" w14:textId="0E94F339" w:rsidR="00BE0D04" w:rsidRPr="00CF2CDC" w:rsidRDefault="00FD65D8" w:rsidP="00FD65D8">
            <w:pPr>
              <w:pStyle w:val="Paragrafoelenco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D8C1560" w14:textId="77777777" w:rsidR="00FF1F04" w:rsidRPr="00CF2CDC" w:rsidRDefault="00FF1F04" w:rsidP="00BE0D04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50D1E850" w14:textId="5B6A8B96" w:rsidR="00FD65D8" w:rsidRPr="00CF2CDC" w:rsidRDefault="00FD65D8" w:rsidP="001535E7">
            <w:pPr>
              <w:pStyle w:val="Paragrafoelenco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1FCA3130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ACDCD0A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43FC0DD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AF16757" w14:textId="0CD6BC06" w:rsidR="00BE0D04" w:rsidRPr="00CF2CDC" w:rsidRDefault="00FD65D8" w:rsidP="00FD65D8">
            <w:pPr>
              <w:pStyle w:val="Paragrafoelenco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2D55DA7" w14:textId="77777777" w:rsidR="00815DA8" w:rsidRPr="00CF2CDC" w:rsidRDefault="00815DA8" w:rsidP="00BE0D04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56884050" w14:textId="5B59BB6E" w:rsidR="00FD65D8" w:rsidRPr="00CF2CDC" w:rsidRDefault="00FD65D8" w:rsidP="001535E7">
            <w:pPr>
              <w:pStyle w:val="Paragrafoelenco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44181EC5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6C614002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69E181C3" w14:textId="77777777" w:rsidR="00FD65D8" w:rsidRPr="00CF2CDC" w:rsidRDefault="00FD65D8" w:rsidP="00FD65D8">
            <w:pPr>
              <w:pStyle w:val="Paragrafoelenco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9F35D37" w14:textId="6F1874DB" w:rsidR="00815DA8" w:rsidRPr="00DF5757" w:rsidRDefault="00FD65D8" w:rsidP="00DF5757">
            <w:pPr>
              <w:pStyle w:val="Paragrafoelenco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after="120"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</w:tc>
      </w:tr>
    </w:tbl>
    <w:p w14:paraId="053307DE" w14:textId="0066F1A1" w:rsidR="00FF1F04" w:rsidRDefault="00FF1F04" w:rsidP="00FF1F04">
      <w:pPr>
        <w:suppressAutoHyphens/>
        <w:autoSpaceDE w:val="0"/>
        <w:spacing w:before="360" w:after="120" w:line="300" w:lineRule="atLeast"/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</w:pPr>
    </w:p>
    <w:p w14:paraId="424FD25F" w14:textId="2C426F3B" w:rsidR="00FF1F04" w:rsidRPr="00FF1F04" w:rsidRDefault="00FF1F04" w:rsidP="006C0B53">
      <w:pPr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</w:pPr>
      <w:r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  <w:br w:type="page"/>
      </w:r>
    </w:p>
    <w:p w14:paraId="591B660F" w14:textId="4E89B29E" w:rsidR="000D6738" w:rsidRPr="006B5C44" w:rsidRDefault="00AD6AD7" w:rsidP="001535E7">
      <w:pPr>
        <w:pStyle w:val="Paragrafoelenco"/>
        <w:numPr>
          <w:ilvl w:val="0"/>
          <w:numId w:val="10"/>
        </w:numPr>
        <w:suppressAutoHyphens/>
        <w:autoSpaceDE w:val="0"/>
        <w:spacing w:before="360" w:after="120" w:line="300" w:lineRule="atLeast"/>
        <w:ind w:left="357" w:hanging="357"/>
        <w:contextualSpacing w:val="0"/>
        <w:jc w:val="both"/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</w:pPr>
      <w:r w:rsidRPr="006B5C44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lastRenderedPageBreak/>
        <w:t xml:space="preserve">Dichiarazioni sull’insussistenza di motivi di esclusione </w:t>
      </w:r>
      <w:r w:rsidR="000D6738" w:rsidRPr="006B5C44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t>ai sensi dell’art. 80 del d.lgs. n. 50/</w:t>
      </w:r>
      <w:r w:rsidR="000D6738" w:rsidRPr="006B5C44"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  <w:t>2016</w:t>
      </w:r>
    </w:p>
    <w:p w14:paraId="4BE82E1D" w14:textId="6C703D99" w:rsidR="006A2025" w:rsidRPr="00BE0D04" w:rsidRDefault="006B5C44" w:rsidP="00CF2CDC">
      <w:pPr>
        <w:pStyle w:val="Paragrafoelenco"/>
        <w:widowControl w:val="0"/>
        <w:suppressAutoHyphens/>
        <w:spacing w:before="120" w:after="120" w:line="240" w:lineRule="exact"/>
        <w:ind w:left="0" w:right="142"/>
        <w:contextualSpacing w:val="0"/>
        <w:jc w:val="both"/>
        <w:rPr>
          <w:rFonts w:eastAsia="Calibri" w:cs="Arial"/>
          <w:b/>
          <w:noProof w:val="0"/>
          <w:kern w:val="20"/>
          <w:lang w:val="it-IT" w:eastAsia="it-IT" w:bidi="it-IT"/>
        </w:rPr>
      </w:pPr>
      <w:r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>Con la sottoscrizione</w:t>
      </w:r>
      <w:r w:rsidR="00EE3EF9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 del presente modulo, l’operatore economico dichiara</w:t>
      </w:r>
      <w:r w:rsidR="006A2025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 </w:t>
      </w:r>
      <w:r w:rsidR="00A01F82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di possedere in maniera continuativa </w:t>
      </w:r>
      <w:r w:rsidR="006A2025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i requisiti </w:t>
      </w:r>
      <w:r w:rsidR="00EE3EF9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di partecipazione </w:t>
      </w:r>
      <w:r w:rsidR="006A2025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di cui all’art. 80 del d.lgs. n. 50/2016 dalla </w:t>
      </w:r>
      <w:r w:rsidR="006A2025" w:rsidRPr="006B5C44">
        <w:rPr>
          <w:rFonts w:eastAsia="Calibri" w:cs="Arial"/>
          <w:b/>
          <w:noProof w:val="0"/>
          <w:kern w:val="20"/>
          <w:lang w:val="it-IT" w:eastAsia="it-IT" w:bidi="it-IT"/>
        </w:rPr>
        <w:t>data di presentazione dell’offerta</w:t>
      </w:r>
      <w:r w:rsidR="00EE3EF9">
        <w:rPr>
          <w:rFonts w:eastAsia="Calibri" w:cs="Arial"/>
          <w:b/>
          <w:noProof w:val="0"/>
          <w:kern w:val="20"/>
          <w:lang w:val="it-IT" w:eastAsia="it-IT" w:bidi="it-IT"/>
        </w:rPr>
        <w:t xml:space="preserve"> alla data di sottoscrizione del presente modulo.</w:t>
      </w:r>
      <w:r w:rsidR="000820A7">
        <w:rPr>
          <w:rFonts w:eastAsia="Calibri" w:cs="Arial"/>
          <w:b/>
          <w:noProof w:val="0"/>
          <w:kern w:val="20"/>
          <w:lang w:val="it-IT" w:eastAsia="it-IT" w:bidi="it-IT"/>
        </w:rPr>
        <w:t xml:space="preserve"> Si ricorda in ogni caso che </w:t>
      </w:r>
      <w:r w:rsidR="00415C13">
        <w:rPr>
          <w:rFonts w:eastAsia="Calibri" w:cs="Arial"/>
          <w:b/>
          <w:noProof w:val="0"/>
          <w:kern w:val="20"/>
          <w:lang w:val="it-IT" w:eastAsia="it-IT" w:bidi="it-IT"/>
        </w:rPr>
        <w:t xml:space="preserve">gli stessi devono </w:t>
      </w:r>
      <w:r w:rsidR="00A01F82">
        <w:rPr>
          <w:rFonts w:eastAsia="Calibri" w:cs="Arial"/>
          <w:b/>
          <w:noProof w:val="0"/>
          <w:kern w:val="20"/>
          <w:lang w:val="it-IT" w:eastAsia="it-IT" w:bidi="it-IT"/>
        </w:rPr>
        <w:t>permanere senza soluzione di continuità anche per tutta la durata della fase esecutiva del contratto.</w:t>
      </w:r>
    </w:p>
    <w:p w14:paraId="63241211" w14:textId="77777777" w:rsidR="00435948" w:rsidRPr="00435948" w:rsidRDefault="00435948" w:rsidP="00435948">
      <w:pPr>
        <w:pStyle w:val="Paragrafoelenco"/>
        <w:widowControl w:val="0"/>
        <w:suppressAutoHyphens/>
        <w:spacing w:after="60" w:line="240" w:lineRule="exact"/>
        <w:ind w:left="357"/>
        <w:contextualSpacing w:val="0"/>
        <w:jc w:val="center"/>
        <w:rPr>
          <w:rFonts w:eastAsia="Calibri" w:cs="Arial"/>
          <w:noProof w:val="0"/>
          <w:color w:val="000000"/>
          <w:kern w:val="20"/>
          <w:lang w:val="it-IT" w:eastAsia="it-IT" w:bidi="it-IT"/>
        </w:rPr>
      </w:pPr>
    </w:p>
    <w:p w14:paraId="1D962AF7" w14:textId="0E12185B" w:rsidR="00F6392D" w:rsidRDefault="00CF2CDC" w:rsidP="00CF2CDC">
      <w:pPr>
        <w:widowControl w:val="0"/>
        <w:shd w:val="pct10" w:color="auto" w:fill="auto"/>
        <w:tabs>
          <w:tab w:val="left" w:pos="142"/>
        </w:tabs>
        <w:ind w:left="539" w:right="142" w:hanging="539"/>
        <w:jc w:val="center"/>
        <w:rPr>
          <w:rFonts w:eastAsia="Calibri" w:cs="Arial"/>
          <w:b/>
          <w:noProof w:val="0"/>
          <w:color w:val="000000"/>
          <w:kern w:val="22"/>
          <w:sz w:val="22"/>
          <w:szCs w:val="22"/>
          <w:lang w:val="it-IT" w:eastAsia="it-IT" w:bidi="it-IT"/>
        </w:rPr>
      </w:pPr>
      <w:r w:rsidRPr="00CF2CDC">
        <w:rPr>
          <w:rFonts w:eastAsia="Calibri" w:cs="Arial"/>
          <w:b/>
          <w:noProof w:val="0"/>
          <w:color w:val="000000"/>
          <w:kern w:val="22"/>
          <w:sz w:val="22"/>
          <w:szCs w:val="22"/>
          <w:lang w:val="it-IT" w:eastAsia="it-IT" w:bidi="it-IT"/>
        </w:rPr>
        <w:t>PUNTO A:</w:t>
      </w:r>
    </w:p>
    <w:p w14:paraId="673D1640" w14:textId="2A27200F" w:rsidR="006323DA" w:rsidRPr="00CF2CDC" w:rsidRDefault="006323DA" w:rsidP="00CF2CDC">
      <w:pPr>
        <w:widowControl w:val="0"/>
        <w:shd w:val="pct10" w:color="auto" w:fill="auto"/>
        <w:tabs>
          <w:tab w:val="left" w:pos="142"/>
        </w:tabs>
        <w:ind w:left="539" w:right="142" w:hanging="539"/>
        <w:jc w:val="center"/>
        <w:rPr>
          <w:rFonts w:eastAsia="Calibri" w:cs="Arial"/>
          <w:b/>
          <w:noProof w:val="0"/>
          <w:color w:val="000000"/>
          <w:kern w:val="22"/>
          <w:sz w:val="22"/>
          <w:szCs w:val="22"/>
          <w:lang w:val="it-IT" w:eastAsia="it-IT" w:bidi="it-IT"/>
        </w:rPr>
      </w:pPr>
      <w:r>
        <w:rPr>
          <w:rFonts w:eastAsia="Calibri" w:cs="Arial"/>
          <w:b/>
          <w:noProof w:val="0"/>
          <w:color w:val="000000"/>
          <w:kern w:val="22"/>
          <w:sz w:val="22"/>
          <w:szCs w:val="22"/>
          <w:lang w:val="it-IT" w:eastAsia="it-IT" w:bidi="it-IT"/>
        </w:rPr>
        <w:t>CONDANNE PENALI E DOCUMENTAZIONE ANTIMAFIA</w:t>
      </w:r>
    </w:p>
    <w:p w14:paraId="211AF74D" w14:textId="77777777" w:rsidR="009E2181" w:rsidRPr="009E2181" w:rsidRDefault="009E2181" w:rsidP="006323DA">
      <w:pPr>
        <w:spacing w:after="120"/>
        <w:rPr>
          <w:lang w:val="it-IT"/>
        </w:rPr>
      </w:pPr>
    </w:p>
    <w:tbl>
      <w:tblPr>
        <w:tblStyle w:val="Grigliatabella"/>
        <w:tblW w:w="9781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C1597B" w:rsidRPr="009122EA" w14:paraId="0B13BDD2" w14:textId="77777777" w:rsidTr="004755BD">
        <w:tc>
          <w:tcPr>
            <w:tcW w:w="9781" w:type="dxa"/>
            <w:shd w:val="clear" w:color="auto" w:fill="E7E6E6" w:themeFill="background2"/>
          </w:tcPr>
          <w:p w14:paraId="4D37A757" w14:textId="3C237DE3" w:rsidR="00C1597B" w:rsidRPr="00E034AC" w:rsidRDefault="00BC2745" w:rsidP="00BC2745">
            <w:pPr>
              <w:keepNext/>
              <w:suppressAutoHyphens/>
              <w:spacing w:before="120" w:line="240" w:lineRule="exact"/>
              <w:rPr>
                <w:rFonts w:eastAsia="Calibri" w:cs="Arial"/>
                <w:b/>
                <w:caps/>
                <w:smallCaps/>
                <w:noProof w:val="0"/>
                <w:color w:val="000000"/>
                <w:kern w:val="1"/>
                <w:sz w:val="18"/>
                <w:lang w:val="it-IT" w:eastAsia="it-IT" w:bidi="it-IT"/>
              </w:rPr>
            </w:pPr>
            <w:bookmarkStart w:id="8" w:name="_Hlk25745118"/>
            <w:r w:rsidRPr="00E034AC">
              <w:rPr>
                <w:rFonts w:eastAsia="Calibri" w:cs="Arial"/>
                <w:b/>
                <w:noProof w:val="0"/>
                <w:color w:val="000000"/>
                <w:kern w:val="20"/>
                <w:sz w:val="18"/>
                <w:lang w:val="it-IT" w:eastAsia="it-IT" w:bidi="it-IT"/>
              </w:rPr>
              <w:t>Art. 80 comma 1 del d.lgs. n. 50/2016</w:t>
            </w:r>
            <w:r w:rsidR="00C1597B" w:rsidRPr="00E034AC">
              <w:rPr>
                <w:rFonts w:eastAsia="Calibri" w:cs="Arial"/>
                <w:b/>
                <w:caps/>
                <w:smallCaps/>
                <w:noProof w:val="0"/>
                <w:color w:val="000000"/>
                <w:kern w:val="1"/>
                <w:sz w:val="18"/>
                <w:lang w:val="it-IT" w:eastAsia="it-IT" w:bidi="it-IT"/>
              </w:rPr>
              <w:t>:</w:t>
            </w:r>
          </w:p>
          <w:p w14:paraId="31DB5A42" w14:textId="6A099305" w:rsidR="00C1597B" w:rsidRPr="00E034AC" w:rsidRDefault="00AD6AD7" w:rsidP="001535E7">
            <w:pPr>
              <w:pStyle w:val="Paragrafoelenco"/>
              <w:keepNext/>
              <w:numPr>
                <w:ilvl w:val="0"/>
                <w:numId w:val="8"/>
              </w:numPr>
              <w:suppressAutoHyphens/>
              <w:spacing w:before="120" w:line="240" w:lineRule="exact"/>
              <w:ind w:left="597" w:hanging="597"/>
              <w:contextualSpacing w:val="0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p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artecipazione a un’organizzazione criminale (reati di cui all'art.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a)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</w:t>
            </w:r>
            <w:r w:rsidR="00C03BCD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)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;</w:t>
            </w:r>
          </w:p>
          <w:p w14:paraId="6A38406F" w14:textId="0E3DC2AB" w:rsidR="00141C85" w:rsidRPr="00E034AC" w:rsidRDefault="00AD6AD7" w:rsidP="001535E7">
            <w:pPr>
              <w:pStyle w:val="Paragrafoelenco"/>
              <w:keepNext/>
              <w:numPr>
                <w:ilvl w:val="0"/>
                <w:numId w:val="8"/>
              </w:numPr>
              <w:suppressAutoHyphens/>
              <w:spacing w:before="120"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c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orruzione (reati di cui all'art. 80</w:t>
            </w:r>
            <w:r w:rsidR="004C3827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,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comma</w:t>
            </w:r>
            <w:r w:rsidR="004C3827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1</w:t>
            </w:r>
            <w:r w:rsidR="004C3827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,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lett. b)</w:t>
            </w:r>
            <w:r w:rsidR="004C3827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,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del 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d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.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l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gs. 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n. 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50/2016)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;</w:t>
            </w:r>
          </w:p>
          <w:p w14:paraId="24BE008D" w14:textId="614756AE" w:rsidR="00141C85" w:rsidRPr="00E034AC" w:rsidRDefault="00BC2745" w:rsidP="006A2025">
            <w:pPr>
              <w:keepNext/>
              <w:suppressAutoHyphens/>
              <w:spacing w:line="240" w:lineRule="exact"/>
              <w:ind w:left="597" w:hanging="597"/>
              <w:jc w:val="both"/>
              <w:rPr>
                <w:rFonts w:cs="Arial"/>
                <w:noProof w:val="0"/>
                <w:sz w:val="16"/>
                <w:szCs w:val="18"/>
                <w:lang w:val="it-IT" w:eastAsia="de-DE"/>
              </w:rPr>
            </w:pPr>
            <w:r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b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-</w:t>
            </w:r>
            <w:r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b</w:t>
            </w:r>
            <w:r w:rsidR="00245B16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is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)</w:t>
            </w:r>
            <w:r w:rsidR="00256A3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ab/>
            </w:r>
            <w:r w:rsidR="00AD6AD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f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alse comunicazioni sociali di cui agli articoli 2621 e 2622 del </w:t>
            </w:r>
            <w:r w:rsidR="00C03BCD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c</w:t>
            </w:r>
            <w:r w:rsidR="002D409D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odice 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civile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b-bis)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292243B7" w14:textId="26DDE3EB" w:rsidR="00141C85" w:rsidRPr="00E034AC" w:rsidRDefault="00AD6AD7" w:rsidP="001535E7">
            <w:pPr>
              <w:pStyle w:val="Paragrafoelenco"/>
              <w:keepNext/>
              <w:numPr>
                <w:ilvl w:val="0"/>
                <w:numId w:val="8"/>
              </w:numPr>
              <w:suppressAutoHyphens/>
              <w:spacing w:line="240" w:lineRule="exact"/>
              <w:ind w:left="595" w:hanging="595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f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rode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c)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07048E90" w14:textId="696C3821" w:rsidR="00141C85" w:rsidRPr="00E034AC" w:rsidRDefault="00AD6AD7" w:rsidP="001535E7">
            <w:pPr>
              <w:pStyle w:val="Paragrafoelenco"/>
              <w:keepNext/>
              <w:numPr>
                <w:ilvl w:val="0"/>
                <w:numId w:val="8"/>
              </w:numPr>
              <w:suppressAutoHyphens/>
              <w:spacing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r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eati terroristici o reati connessi alle attività terroristiche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d)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7C5A1429" w14:textId="64B843BF" w:rsidR="00141C85" w:rsidRPr="00E034AC" w:rsidRDefault="00AD6AD7" w:rsidP="001535E7">
            <w:pPr>
              <w:pStyle w:val="Paragrafoelenco"/>
              <w:keepNext/>
              <w:numPr>
                <w:ilvl w:val="0"/>
                <w:numId w:val="8"/>
              </w:numPr>
              <w:suppressAutoHyphens/>
              <w:spacing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r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iciclaggio di proventi di attività criminose o finanziamento del terrorismo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e)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11E59E6A" w14:textId="0ABD6DD8" w:rsidR="00141C85" w:rsidRPr="00E034AC" w:rsidRDefault="00AD6AD7" w:rsidP="001535E7">
            <w:pPr>
              <w:pStyle w:val="Paragrafoelenco"/>
              <w:keepNext/>
              <w:numPr>
                <w:ilvl w:val="0"/>
                <w:numId w:val="8"/>
              </w:numPr>
              <w:suppressAutoHyphens/>
              <w:spacing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s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fruttamento di lavoro minorile e altre forme di tratta di esseri umani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f)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133C4AF1" w14:textId="789260F0" w:rsidR="00141C85" w:rsidRPr="0023094B" w:rsidRDefault="00AD6AD7" w:rsidP="001535E7">
            <w:pPr>
              <w:pStyle w:val="Paragrafoelenco"/>
              <w:keepNext/>
              <w:numPr>
                <w:ilvl w:val="0"/>
                <w:numId w:val="8"/>
              </w:numPr>
              <w:suppressAutoHyphens/>
              <w:spacing w:after="60"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o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gni altro delitto da cui derivi, quale pena accessoria, l'incapacità di contrattare con la pubblica amministrazione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g)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</w:t>
            </w:r>
            <w:r w:rsidR="00141C85" w:rsidRPr="0023094B">
              <w:rPr>
                <w:rFonts w:cs="Arial"/>
                <w:noProof w:val="0"/>
                <w:sz w:val="18"/>
                <w:szCs w:val="18"/>
                <w:lang w:val="it-IT" w:eastAsia="de-DE"/>
              </w:rPr>
              <w:t>)</w:t>
            </w:r>
            <w:r w:rsidR="00C03BCD">
              <w:rPr>
                <w:rFonts w:cs="Arial"/>
                <w:noProof w:val="0"/>
                <w:sz w:val="18"/>
                <w:szCs w:val="18"/>
                <w:lang w:val="it-IT" w:eastAsia="de-DE"/>
              </w:rPr>
              <w:t>.</w:t>
            </w:r>
          </w:p>
        </w:tc>
      </w:tr>
      <w:bookmarkEnd w:id="8"/>
    </w:tbl>
    <w:p w14:paraId="29A8C23D" w14:textId="77777777" w:rsidR="004525D3" w:rsidRPr="00435948" w:rsidRDefault="004525D3" w:rsidP="00435948">
      <w:pPr>
        <w:keepNext/>
        <w:suppressAutoHyphens/>
        <w:spacing w:before="120" w:after="240" w:line="240" w:lineRule="exact"/>
        <w:rPr>
          <w:rFonts w:eastAsia="Calibri" w:cs="Arial"/>
          <w:caps/>
          <w:smallCaps/>
          <w:noProof w:val="0"/>
          <w:color w:val="000000"/>
          <w:kern w:val="1"/>
          <w:lang w:val="it-IT" w:eastAsia="it-IT" w:bidi="it-IT"/>
        </w:rPr>
      </w:pPr>
    </w:p>
    <w:tbl>
      <w:tblPr>
        <w:tblW w:w="9785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823"/>
      </w:tblGrid>
      <w:tr w:rsidR="00EE2ADF" w:rsidRPr="00E321E0" w14:paraId="72245EF5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4A306A70" w14:textId="4C0630E6" w:rsidR="00EE2ADF" w:rsidRPr="00DB6B97" w:rsidRDefault="00E034AC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E034AC">
              <w:rPr>
                <w:rFonts w:cs="Arial"/>
                <w:b/>
                <w:noProof w:val="0"/>
                <w:color w:val="000000"/>
                <w:u w:val="single"/>
                <w:lang w:val="it-IT" w:eastAsia="it-IT"/>
              </w:rPr>
              <w:t>3.A.1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Motivi legati a condanne penali </w:t>
            </w:r>
            <w:r w:rsidR="0059679A">
              <w:rPr>
                <w:rFonts w:cs="Arial"/>
                <w:b/>
                <w:noProof w:val="0"/>
                <w:color w:val="000000"/>
                <w:lang w:val="it-IT" w:eastAsia="it-IT"/>
              </w:rPr>
              <w:t>ai sensi dell’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>a</w:t>
            </w:r>
            <w:r w:rsidR="00301B04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rt</w:t>
            </w:r>
            <w:r w:rsidR="0059679A">
              <w:rPr>
                <w:rFonts w:cs="Arial"/>
                <w:b/>
                <w:noProof w:val="0"/>
                <w:color w:val="000000"/>
                <w:lang w:val="it-IT" w:eastAsia="it-IT"/>
              </w:rPr>
              <w:t>.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80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>,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comma 1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>,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del</w:t>
            </w:r>
            <w:r w:rsidR="00DB6B97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</w:t>
            </w:r>
            <w:r w:rsidR="00321B39">
              <w:rPr>
                <w:rFonts w:cs="Arial"/>
                <w:b/>
                <w:noProof w:val="0"/>
                <w:color w:val="000000"/>
                <w:lang w:val="it-IT" w:eastAsia="it-IT"/>
              </w:rPr>
              <w:t>d</w:t>
            </w:r>
            <w:r w:rsidR="00DB6B97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.</w:t>
            </w:r>
            <w:r w:rsidR="00321B39">
              <w:rPr>
                <w:rFonts w:cs="Arial"/>
                <w:b/>
                <w:noProof w:val="0"/>
                <w:color w:val="000000"/>
                <w:lang w:val="it-IT" w:eastAsia="it-IT"/>
              </w:rPr>
              <w:t>l</w:t>
            </w:r>
            <w:r w:rsidR="00DB6B97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gs. </w:t>
            </w:r>
            <w:r w:rsidR="00321B39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n. </w:t>
            </w:r>
            <w:r w:rsidR="00DB6B97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50/2016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703815" w14:textId="77777777" w:rsidR="00EE2ADF" w:rsidRPr="00DB6B97" w:rsidRDefault="00DB6B97" w:rsidP="009A1D24">
            <w:pPr>
              <w:spacing w:before="60" w:after="60"/>
              <w:jc w:val="center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Risposta</w:t>
            </w:r>
          </w:p>
        </w:tc>
      </w:tr>
      <w:tr w:rsidR="00EE2ADF" w:rsidRPr="00541BA8" w14:paraId="4D94D44B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A2F4E" w14:textId="52E89DF4" w:rsidR="00E91544" w:rsidRPr="00E034AC" w:rsidRDefault="00B462FB" w:rsidP="00F21772">
            <w:pPr>
              <w:widowControl w:val="0"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</w:t>
            </w:r>
            <w:r w:rsidR="00290D18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’</w:t>
            </w:r>
            <w:r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operatore </w:t>
            </w:r>
            <w:r w:rsidR="00002EEE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economico ovvero uno dei soggetti di cui </w:t>
            </w:r>
            <w:r w:rsidR="00002EEE" w:rsidRPr="00E034AC"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>all’art. 80, comma 3</w:t>
            </w:r>
            <w:r w:rsidR="00002EEE" w:rsidRPr="00E034AC">
              <w:rPr>
                <w:rFonts w:cs="Arial"/>
                <w:noProof w:val="0"/>
                <w:spacing w:val="-2"/>
                <w:sz w:val="18"/>
                <w:szCs w:val="18"/>
                <w:lang w:val="it-IT" w:eastAsia="it-IT"/>
              </w:rPr>
              <w:t>, del Codice</w:t>
            </w:r>
            <w:r w:rsidR="00290D18" w:rsidRPr="00E034AC">
              <w:rPr>
                <w:rFonts w:cs="Arial"/>
                <w:noProof w:val="0"/>
                <w:spacing w:val="-2"/>
                <w:sz w:val="18"/>
                <w:szCs w:val="18"/>
                <w:lang w:val="it-IT" w:eastAsia="it-IT"/>
              </w:rPr>
              <w:t xml:space="preserve"> appalti</w:t>
            </w:r>
            <w:r w:rsidR="00002EEE" w:rsidRPr="00E034AC">
              <w:rPr>
                <w:rFonts w:cs="Arial"/>
                <w:noProof w:val="0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="00002EEE" w:rsidRPr="00E034AC"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 xml:space="preserve">è stato condannato </w:t>
            </w:r>
            <w:r w:rsidR="00002EEE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per uno dei motivi sopra indicati con 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>sentenza definitiva</w:t>
            </w:r>
            <w:r w:rsidR="00EE2ADF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o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decreto penale di condanna divenuto irrevocabile </w:t>
            </w:r>
            <w:r w:rsidR="00EE2ADF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o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sentenza di applicazione della pena</w:t>
            </w:r>
            <w:r w:rsidR="00541BA8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su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richiesta</w:t>
            </w:r>
            <w:r w:rsidR="00541BA8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delle parti ex art.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444 del Codice di procedura penal</w:t>
            </w:r>
            <w:r w:rsidR="00002EEE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e </w:t>
            </w:r>
            <w:r w:rsidR="00002EEE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e </w:t>
            </w:r>
            <w:r w:rsidR="00330906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dai quali risulta</w:t>
            </w:r>
            <w:r w:rsidR="00002EEE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ancora 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it-IT" w:eastAsia="it-IT"/>
              </w:rPr>
              <w:t xml:space="preserve">applicabile un </w:t>
            </w:r>
            <w:r w:rsidR="00EE2ADF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>periodo di esclusione</w:t>
            </w:r>
            <w:r w:rsidR="00A077A4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dalla procedura d’appalto o concessione</w:t>
            </w:r>
            <w:r w:rsidR="00EE2ADF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stabilito direttamente nel provvedimento ovvero desumibile ai sensi dell’art. 80</w:t>
            </w:r>
            <w:r w:rsidR="00911A45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>,</w:t>
            </w:r>
            <w:r w:rsidR="00EE2ADF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comm</w:t>
            </w:r>
            <w:r w:rsidR="00330906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>i</w:t>
            </w:r>
            <w:r w:rsidR="00EE2ADF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10</w:t>
            </w:r>
            <w:r w:rsidR="00330906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e 10-</w:t>
            </w:r>
            <w:r w:rsidR="00330906" w:rsidRPr="00E034AC">
              <w:rPr>
                <w:rFonts w:cs="Arial"/>
                <w:b/>
                <w:noProof w:val="0"/>
                <w:spacing w:val="-2"/>
                <w:sz w:val="18"/>
                <w:szCs w:val="18"/>
                <w:u w:val="single"/>
                <w:lang w:val="it-IT" w:eastAsia="it-IT"/>
              </w:rPr>
              <w:t>bis</w:t>
            </w:r>
            <w:r w:rsidR="002D409D" w:rsidRPr="00E034A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it-IT"/>
              </w:rPr>
              <w:t xml:space="preserve"> </w:t>
            </w:r>
            <w:r w:rsidR="00EE5F4B" w:rsidRPr="00393153">
              <w:rPr>
                <w:rFonts w:cs="Arial"/>
                <w:b/>
                <w:noProof w:val="0"/>
                <w:spacing w:val="-2"/>
                <w:sz w:val="18"/>
                <w:szCs w:val="18"/>
                <w:u w:val="single"/>
                <w:lang w:val="it-IT" w:eastAsia="it-IT"/>
              </w:rPr>
              <w:t>del Codice appalti</w:t>
            </w:r>
            <w:r w:rsidR="00EE5F4B" w:rsidRPr="00E034AC">
              <w:rPr>
                <w:rFonts w:cs="Arial"/>
                <w:noProof w:val="0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="00E67987" w:rsidRPr="00E034AC">
              <w:rPr>
                <w:rStyle w:val="Rimandonotaapidipagina"/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footnoteReference w:id="1"/>
            </w:r>
            <w:r w:rsidR="00EE2ADF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?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F5C509" w14:textId="0AB9CE70" w:rsidR="00EE2ADF" w:rsidRPr="000435FC" w:rsidRDefault="0059679A" w:rsidP="00F21772">
            <w:pPr>
              <w:widowControl w:val="0"/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bookmarkEnd w:id="9"/>
            <w:r w:rsidR="00EE2ADF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="003726FF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bookmarkEnd w:id="10"/>
            <w:r w:rsidR="00EE2ADF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21B39" w:rsidRPr="009122EA" w14:paraId="18F09F2C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F7C5DB" w14:textId="788108C5" w:rsidR="00321B39" w:rsidRPr="00E034AC" w:rsidRDefault="00BF3F63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 PROSEGUIRE ALTRIMENTI SALTARE AL PUNTO</w:t>
            </w:r>
            <w:r w:rsidR="00E034AC"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E034AC" w:rsidRPr="000C1F3E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3.A.2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6E2E3D" w14:textId="6FD172A4" w:rsidR="00321B39" w:rsidRPr="000435FC" w:rsidRDefault="00321B39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01B04" w:rsidRPr="00301B04" w14:paraId="2822CD02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0E3DF4" w14:textId="505C1C52" w:rsidR="000C6AFA" w:rsidRPr="005863F8" w:rsidRDefault="00301B04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Indicare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  <w:r w:rsidR="006A2025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330906" w:rsidRPr="005863F8">
              <w:rPr>
                <w:rStyle w:val="Rimandonotaapidipagina"/>
                <w:rFonts w:cs="Arial"/>
                <w:noProof w:val="0"/>
                <w:color w:val="000000"/>
                <w:sz w:val="18"/>
                <w:lang w:val="it-IT" w:eastAsia="it-IT"/>
              </w:rPr>
              <w:footnoteReference w:id="2"/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04043A" w14:textId="4847F75E" w:rsidR="000C6AFA" w:rsidRPr="000435FC" w:rsidRDefault="000C6AFA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8C4566" w:rsidRPr="00301B04" w14:paraId="0DCCBAC6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EBF833" w14:textId="2CAFF711" w:rsidR="008C4566" w:rsidRPr="005863F8" w:rsidRDefault="008C4566" w:rsidP="001535E7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 dati identificativi delle persone condannate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39D8A3A" w14:textId="1DA65B85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bookmarkEnd w:id="11"/>
          </w:p>
        </w:tc>
      </w:tr>
      <w:tr w:rsidR="008C4566" w:rsidRPr="00301B04" w14:paraId="74136564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E0391F" w14:textId="75A60570" w:rsidR="008C4566" w:rsidRPr="005863F8" w:rsidRDefault="008C4566" w:rsidP="001535E7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la data della condanna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DFC5346" w14:textId="18EC35C1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C4566" w:rsidRPr="00301B04" w14:paraId="32DD5895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EB46" w14:textId="7D84529C" w:rsidR="008C4566" w:rsidRPr="005863F8" w:rsidRDefault="008C4566" w:rsidP="001535E7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il reato contestato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F8DA59" w14:textId="288C5A58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C4566" w:rsidRPr="008C4566" w14:paraId="160924AC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F64B80" w14:textId="586220D5" w:rsidR="00E8421D" w:rsidRPr="005863F8" w:rsidRDefault="008C4566" w:rsidP="001535E7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lastRenderedPageBreak/>
              <w:t>la durata del periodo di esclusione stabilita direttamente nel provvedimento di condanna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1BB35BB" w14:textId="6B092C77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06B11" w:rsidRPr="00F06B11" w14:paraId="20D58DCF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552C10" w14:textId="47927674" w:rsidR="00F06B11" w:rsidRPr="005863F8" w:rsidRDefault="00F06B11" w:rsidP="001535E7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l’eventuale depenalizzazione o estinzione del reato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8837E8" w14:textId="298DA474" w:rsidR="00F06B11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06B11" w:rsidRPr="00F06B11" w14:paraId="23E7C2DF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D794D6" w14:textId="58D70945" w:rsidR="00F06B11" w:rsidRPr="005863F8" w:rsidRDefault="00F06B11" w:rsidP="001535E7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l’intervenuta riabilitazione o revoca della condanna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6757A75" w14:textId="7E5F5731" w:rsidR="00F06B11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C4566" w:rsidRPr="00301B04" w14:paraId="43BFF132" w14:textId="77777777" w:rsidTr="003466D1"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FA20E" w14:textId="46756889" w:rsidR="008C4566" w:rsidRPr="005863F8" w:rsidRDefault="00B462FB" w:rsidP="001535E7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</w:t>
            </w:r>
            <w:r w:rsidR="008C4566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eventuale estinzione </w:t>
            </w:r>
            <w:r w:rsidR="00F06B11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della pena accessoria perpetua ai sensi dell’art. 179, comma 7, del </w:t>
            </w:r>
            <w:r w:rsidR="009F5687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Codice </w:t>
            </w:r>
            <w:r w:rsidR="00F06B11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penale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8BAB9" w14:textId="79F0B20B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E91544" w:rsidRPr="00407EA9" w14:paraId="6784971B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1F9872" w14:textId="23A96B7C" w:rsidR="00E91544" w:rsidRPr="00407EA9" w:rsidRDefault="00E91544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C93C53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di sentenze di condanna, l'operatore economico ha adottato misure sufficienti a dimostrare la sua affidabilità nonostante l'esistenza di un pertinente motivo di esclusione (autodisciplina o “Self-Cleaning”, cfr. art</w:t>
            </w:r>
            <w:r w:rsidR="00531161" w:rsidRPr="00C93C53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.</w:t>
            </w:r>
            <w:r w:rsidRPr="00C93C53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80, comma 7)?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83BA3" w14:textId="6E5C3459" w:rsidR="00E91544" w:rsidRPr="000435FC" w:rsidRDefault="003726FF" w:rsidP="00F21772">
            <w:pPr>
              <w:spacing w:before="120" w:after="120"/>
              <w:ind w:left="51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30906" w:rsidRPr="009122EA" w14:paraId="51778DF4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03923A" w14:textId="1EC807F5" w:rsidR="00330906" w:rsidRPr="00330906" w:rsidRDefault="00D9234A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Pr="000C1F3E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3.A.2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0DB222" w14:textId="358D2833" w:rsidR="00870B7D" w:rsidRPr="00393153" w:rsidRDefault="00870B7D" w:rsidP="00F21772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E91544" w:rsidRPr="00E91544" w14:paraId="554728F7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1EBB" w14:textId="2C83B28B" w:rsidR="00E91544" w:rsidRPr="00D9234A" w:rsidRDefault="00330906" w:rsidP="001535E7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</w:t>
            </w:r>
            <w:r w:rsidR="00E91544"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a sentenza di condanna definitiva ha riconosciuto l’attenuante della collaborazione come definita per le singole fattispecie di reato</w:t>
            </w: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5EFA3" w14:textId="5CE6FD7D" w:rsidR="00E91544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B75FE2" w:rsidRPr="00B75FE2" w14:paraId="3EC80639" w14:textId="77777777" w:rsidTr="00ED25D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6306" w14:textId="18DB765A" w:rsidR="00B75FE2" w:rsidRPr="00D9234A" w:rsidRDefault="00330906" w:rsidP="001535E7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</w:t>
            </w:r>
            <w:r w:rsidR="00B75FE2"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a sentenza definitiva di condanna prevede una pena detentiva non superiore a 18 mesi</w:t>
            </w:r>
            <w:r w:rsidR="005B494F"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?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A81C" w14:textId="660C29CE" w:rsidR="00B75FE2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30906" w:rsidRPr="009122EA" w14:paraId="27877CE6" w14:textId="77777777" w:rsidTr="00ED25D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5E381" w14:textId="464C9126" w:rsidR="00330906" w:rsidRPr="0044178B" w:rsidRDefault="0044178B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 caso di risposta affermativa alle ipotesi sub nn. 1) e/o 2):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B7C3" w14:textId="77777777" w:rsidR="00330906" w:rsidRPr="000435FC" w:rsidRDefault="00330906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4178B" w:rsidRPr="0044178B" w14:paraId="167F4CD1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F650F" w14:textId="3F3B840C" w:rsidR="0044178B" w:rsidRPr="00D9234A" w:rsidRDefault="0044178B" w:rsidP="001535E7">
            <w:pPr>
              <w:pStyle w:val="Paragrafoelenco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è stato risarcito interamente il danno?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4EE1B" w14:textId="29129D0C" w:rsidR="0044178B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6513A8" w:rsidRPr="0044178B" w14:paraId="266440AB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F7ED1" w14:textId="58ACE573" w:rsidR="006513A8" w:rsidRPr="00D9234A" w:rsidRDefault="006513A8" w:rsidP="00B02EBF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bookmarkStart w:id="12" w:name="_Hlk27469886"/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ovvero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102C7" w14:textId="77777777" w:rsidR="006513A8" w:rsidRPr="000435FC" w:rsidRDefault="006513A8" w:rsidP="00B02EBF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bookmarkEnd w:id="12"/>
      <w:tr w:rsidR="000035EA" w:rsidRPr="0044178B" w14:paraId="19E2DE1F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49ECA" w14:textId="43811F15" w:rsidR="000035EA" w:rsidRPr="00D9234A" w:rsidRDefault="000035EA" w:rsidP="001535E7">
            <w:pPr>
              <w:pStyle w:val="Paragrafoelenco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C8E10" w14:textId="387AB846" w:rsidR="000035E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6513A8" w:rsidRPr="0044178B" w14:paraId="5A06E599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93623" w14:textId="5171ED12" w:rsidR="006513A8" w:rsidRPr="00D9234A" w:rsidRDefault="006513A8" w:rsidP="00B02EBF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e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EE5E8" w14:textId="77777777" w:rsidR="006513A8" w:rsidRPr="000435FC" w:rsidRDefault="006513A8" w:rsidP="00B02EBF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4178B" w:rsidRPr="0044178B" w14:paraId="213A950A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F72FC" w14:textId="63ABACF4" w:rsidR="0044178B" w:rsidRPr="0044178B" w:rsidDel="007601E2" w:rsidRDefault="0044178B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AF375" w14:textId="243275CB" w:rsidR="0044178B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BB56EB" w:rsidRPr="00FE2E1A" w14:paraId="5A745352" w14:textId="77777777" w:rsidTr="00ED25D8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431FC" w14:textId="1E81CB8E" w:rsidR="00BB56EB" w:rsidRPr="00321B39" w:rsidRDefault="007601E2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D9234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</w:t>
            </w: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elencare la documentazione pertinente</w:t>
            </w:r>
            <w:r w:rsidR="00F6392D"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C6E9C71" w14:textId="24CC187B" w:rsidR="00BB56EB" w:rsidRPr="000435FC" w:rsidRDefault="00D9234A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BB56EB" w:rsidRPr="002F03C5" w14:paraId="2BB2DA26" w14:textId="77777777" w:rsidTr="00ED25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4DA02D9" w14:textId="5B64031C" w:rsidR="00BB56EB" w:rsidRPr="00EE2ADF" w:rsidRDefault="00C42B55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B02EBF">
              <w:rPr>
                <w:rFonts w:cs="Arial"/>
                <w:noProof w:val="0"/>
                <w:color w:val="000000"/>
                <w:spacing w:val="-2"/>
                <w:sz w:val="18"/>
                <w:lang w:val="it-IT" w:eastAsia="it-IT"/>
              </w:rPr>
              <w:t>Nell’ipotesi in cui</w:t>
            </w:r>
            <w:r w:rsidR="00BB56EB" w:rsidRPr="00B02EBF">
              <w:rPr>
                <w:rFonts w:cs="Arial"/>
                <w:noProof w:val="0"/>
                <w:color w:val="000000"/>
                <w:spacing w:val="-2"/>
                <w:sz w:val="18"/>
                <w:lang w:val="it-IT" w:eastAsia="it-IT"/>
              </w:rPr>
              <w:t xml:space="preserve"> le sentenze di condanna siano state emesse</w:t>
            </w:r>
            <w:r w:rsidR="00BB56EB" w:rsidRPr="00715C0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nei confronti dei </w:t>
            </w:r>
            <w:r w:rsidR="00BB56EB" w:rsidRPr="00715C0D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soggetti cessati</w:t>
            </w:r>
            <w:r w:rsidR="00BB56EB" w:rsidRPr="00715C0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di cui </w:t>
            </w:r>
            <w:r w:rsidR="00BB56EB" w:rsidRPr="00715C0D">
              <w:rPr>
                <w:rFonts w:cs="Arial"/>
                <w:noProof w:val="0"/>
                <w:sz w:val="18"/>
                <w:lang w:val="it-IT" w:eastAsia="it-IT"/>
              </w:rPr>
              <w:t>all’art. 80, comma 3</w:t>
            </w:r>
            <w:r w:rsidR="009F5687" w:rsidRPr="00715C0D">
              <w:rPr>
                <w:rFonts w:cs="Arial"/>
                <w:noProof w:val="0"/>
                <w:sz w:val="18"/>
                <w:lang w:val="it-IT" w:eastAsia="it-IT"/>
              </w:rPr>
              <w:t xml:space="preserve"> </w:t>
            </w:r>
            <w:r w:rsidR="009F5687" w:rsidRPr="00715C0D">
              <w:rPr>
                <w:rFonts w:cs="Arial"/>
                <w:noProof w:val="0"/>
                <w:spacing w:val="-2"/>
                <w:sz w:val="18"/>
                <w:lang w:val="it-IT" w:eastAsia="it-IT"/>
              </w:rPr>
              <w:t>del Codice appalti</w:t>
            </w:r>
            <w:r w:rsidR="00BB56EB" w:rsidRPr="00715C0D">
              <w:rPr>
                <w:rFonts w:cs="Arial"/>
                <w:noProof w:val="0"/>
                <w:sz w:val="18"/>
                <w:lang w:val="it-IT" w:eastAsia="it-IT"/>
              </w:rPr>
              <w:t xml:space="preserve">, </w:t>
            </w:r>
            <w:r w:rsidR="00BB56EB" w:rsidRPr="00715C0D">
              <w:rPr>
                <w:rFonts w:cs="Arial"/>
                <w:bCs/>
                <w:noProof w:val="0"/>
                <w:color w:val="000000"/>
                <w:sz w:val="18"/>
                <w:lang w:val="it-IT" w:eastAsia="it-IT"/>
              </w:rPr>
              <w:t>indicare le misure che dimostrano la completa ed effettiva dissociazione dalla condotta penalmente sanzionata: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57E15" w14:textId="7F503451" w:rsidR="00BB56EB" w:rsidRPr="000435FC" w:rsidRDefault="00A90DD5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BE4EFE" w:rsidRPr="009122EA" w14:paraId="3E34C7D9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</w:tcPr>
          <w:p w14:paraId="42871487" w14:textId="273D3145" w:rsidR="00BE4EFE" w:rsidRPr="00470E81" w:rsidRDefault="00BE3002" w:rsidP="00F2177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>
              <w:rPr>
                <w:rFonts w:cs="Arial"/>
                <w:b/>
                <w:noProof w:val="0"/>
                <w:color w:val="000000"/>
                <w:u w:val="single"/>
                <w:lang w:val="it-IT" w:eastAsia="it-IT"/>
              </w:rPr>
              <w:t>3.A.2</w:t>
            </w:r>
            <w:r w:rsidRPr="00470E81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Motivo di esclusione ex art. 80, comma 5, lett. l), del d.lgs. n. 50/2016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32B464D" w14:textId="3CEF0838" w:rsidR="00BE4EFE" w:rsidRPr="00E4709A" w:rsidRDefault="00BE4EFE" w:rsidP="00F21772">
            <w:pPr>
              <w:spacing w:before="120" w:after="120"/>
              <w:rPr>
                <w:rFonts w:cs="Arial"/>
                <w:strike/>
                <w:noProof w:val="0"/>
                <w:color w:val="000000"/>
                <w:sz w:val="18"/>
                <w:szCs w:val="18"/>
                <w:highlight w:val="yellow"/>
                <w:lang w:val="it-IT" w:eastAsia="it-IT"/>
              </w:rPr>
            </w:pPr>
          </w:p>
        </w:tc>
      </w:tr>
      <w:tr w:rsidR="00BE3002" w:rsidRPr="00F21BCF" w14:paraId="24EB7E03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D3303FF" w14:textId="5A1DB731" w:rsidR="00BE3002" w:rsidRPr="00F21BCF" w:rsidRDefault="00470E81" w:rsidP="00F2177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cs="Arial"/>
                <w:noProof w:val="0"/>
                <w:lang w:val="it-IT" w:eastAsia="it-IT"/>
              </w:rPr>
            </w:pPr>
            <w:r w:rsidRPr="00F21BCF">
              <w:rPr>
                <w:rFonts w:cs="Arial"/>
                <w:noProof w:val="0"/>
                <w:sz w:val="18"/>
                <w:lang w:val="it-IT" w:eastAsia="it-IT"/>
              </w:rPr>
              <w:t xml:space="preserve">L’operatore economico </w:t>
            </w:r>
            <w:r w:rsidRPr="00F21BCF">
              <w:rPr>
                <w:rFonts w:cs="Arial"/>
                <w:b/>
                <w:noProof w:val="0"/>
                <w:sz w:val="18"/>
                <w:lang w:val="it-IT" w:eastAsia="it-IT"/>
              </w:rPr>
              <w:t>è stato vittima di un reato di con</w:t>
            </w:r>
            <w:r w:rsidR="00B02EBF">
              <w:rPr>
                <w:rFonts w:cs="Arial"/>
                <w:b/>
                <w:noProof w:val="0"/>
                <w:sz w:val="18"/>
                <w:lang w:val="it-IT" w:eastAsia="it-IT"/>
              </w:rPr>
              <w:softHyphen/>
            </w:r>
            <w:r w:rsidRPr="00F21BCF">
              <w:rPr>
                <w:rFonts w:cs="Arial"/>
                <w:b/>
                <w:noProof w:val="0"/>
                <w:sz w:val="18"/>
                <w:lang w:val="it-IT" w:eastAsia="it-IT"/>
              </w:rPr>
              <w:t>cussione o estorsione aggravato dallo stampo mafioso</w:t>
            </w:r>
            <w:r w:rsidRPr="00F21BCF">
              <w:rPr>
                <w:rFonts w:cs="Arial"/>
                <w:noProof w:val="0"/>
                <w:sz w:val="18"/>
                <w:lang w:val="it-IT" w:eastAsia="it-IT"/>
              </w:rPr>
              <w:t>?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2D2B87" w14:textId="579D7946" w:rsidR="00BE3002" w:rsidRPr="00F21BCF" w:rsidRDefault="003726FF" w:rsidP="00F21772">
            <w:pPr>
              <w:spacing w:before="120" w:after="120"/>
              <w:rPr>
                <w:rFonts w:cs="Arial"/>
                <w:noProof w:val="0"/>
                <w:sz w:val="18"/>
                <w:szCs w:val="18"/>
                <w:highlight w:val="yellow"/>
                <w:lang w:val="it-IT" w:eastAsia="it-IT"/>
              </w:rPr>
            </w:pP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0C1F3E" w:rsidRPr="009122EA" w14:paraId="431A1EDC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2A40A0" w14:textId="30DC75CA" w:rsidR="000C1F3E" w:rsidRPr="00470E81" w:rsidRDefault="000C1F3E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Pr="003726FF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3.A.3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9FE128B" w14:textId="77777777" w:rsidR="000C1F3E" w:rsidRPr="000435FC" w:rsidRDefault="000C1F3E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85B3F" w:rsidRPr="000C1F3E" w14:paraId="6A0E9117" w14:textId="77777777" w:rsidTr="00663A80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D5923" w14:textId="5F1E5AB2" w:rsidR="00B85B3F" w:rsidRPr="00B85B3F" w:rsidRDefault="00B85B3F" w:rsidP="00B85B3F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</w:pPr>
            <w:r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L’operatore economico: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16E3B" w14:textId="77777777" w:rsidR="00B85B3F" w:rsidRPr="000435FC" w:rsidRDefault="00B85B3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0C1F3E" w:rsidRPr="000C1F3E" w14:paraId="48EA29B2" w14:textId="77777777" w:rsidTr="00663A80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9B70" w14:textId="3C4F5BCF" w:rsidR="000C1F3E" w:rsidRPr="00816790" w:rsidRDefault="000C1F3E" w:rsidP="001535E7">
            <w:pPr>
              <w:pStyle w:val="Paragrafoelenco"/>
              <w:numPr>
                <w:ilvl w:val="0"/>
                <w:numId w:val="20"/>
              </w:num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</w:pPr>
            <w:r w:rsidRPr="00816790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ha denunciato i fatti all’autorità giudiziaria?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ED5BA" w14:textId="3FD06995" w:rsidR="000C1F3E" w:rsidRPr="000435FC" w:rsidRDefault="003726FF" w:rsidP="00F21772">
            <w:pPr>
              <w:spacing w:before="120" w:after="120"/>
              <w:rPr>
                <w:rFonts w:cs="Arial"/>
                <w:strike/>
                <w:noProof w:val="0"/>
                <w:color w:val="000000"/>
                <w:sz w:val="18"/>
                <w:szCs w:val="18"/>
                <w:highlight w:val="yellow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0C1F3E" w:rsidRPr="00900CA0" w14:paraId="41A14EFE" w14:textId="77777777" w:rsidTr="00663A80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C0CE5" w14:textId="77777777" w:rsidR="000C1F3E" w:rsidRPr="00816790" w:rsidRDefault="000C1F3E" w:rsidP="00B02EBF">
            <w:pPr>
              <w:suppressAutoHyphens/>
              <w:spacing w:before="60" w:after="60"/>
              <w:jc w:val="center"/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</w:pPr>
            <w:r w:rsidRPr="00816790"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  <w:lastRenderedPageBreak/>
              <w:t>ovvero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7AC7F" w14:textId="77777777" w:rsidR="000C1F3E" w:rsidRPr="000435FC" w:rsidRDefault="000C1F3E" w:rsidP="00B02EBF">
            <w:pPr>
              <w:spacing w:before="60" w:after="60"/>
              <w:rPr>
                <w:rFonts w:cs="Arial"/>
                <w:strike/>
                <w:noProof w:val="0"/>
                <w:color w:val="000000"/>
                <w:sz w:val="18"/>
                <w:szCs w:val="18"/>
                <w:highlight w:val="yellow"/>
                <w:lang w:val="it-IT" w:eastAsia="it-IT"/>
              </w:rPr>
            </w:pPr>
          </w:p>
        </w:tc>
      </w:tr>
      <w:tr w:rsidR="000C1F3E" w:rsidRPr="002D409D" w14:paraId="492EB8EE" w14:textId="77777777" w:rsidTr="00663A80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02B5B" w14:textId="37E95333" w:rsidR="000C1F3E" w:rsidRPr="00816790" w:rsidRDefault="000C1F3E" w:rsidP="001535E7">
            <w:pPr>
              <w:pStyle w:val="Paragrafoelenco"/>
              <w:numPr>
                <w:ilvl w:val="0"/>
                <w:numId w:val="21"/>
              </w:num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</w:pPr>
            <w:r w:rsidRPr="00816790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pur non avendo presentato denuncia, alla data di pub</w:t>
            </w:r>
            <w:r w:rsidR="00DB1677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softHyphen/>
            </w:r>
            <w:r w:rsidRPr="00816790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blicazione del bando, è decorso più di un anno dalla data di richiesta di rinvio a giudizio?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2E07" w14:textId="7B876B87" w:rsidR="000C1F3E" w:rsidRPr="000435FC" w:rsidRDefault="003726FF" w:rsidP="00F21772">
            <w:pPr>
              <w:spacing w:before="120" w:after="120"/>
              <w:rPr>
                <w:rFonts w:cs="Arial"/>
                <w:strike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0C1F3E" w:rsidRPr="009122EA" w14:paraId="0FACBE94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1ACA5D98" w14:textId="5ACCAC56" w:rsidR="000C1F3E" w:rsidRPr="00870B7D" w:rsidRDefault="000C1F3E" w:rsidP="00DB1677">
            <w:pPr>
              <w:suppressAutoHyphens/>
              <w:spacing w:before="120" w:after="120"/>
              <w:jc w:val="both"/>
              <w:rPr>
                <w:rFonts w:cs="Arial"/>
                <w:b/>
                <w:noProof w:val="0"/>
                <w:lang w:val="it-IT" w:eastAsia="it-IT"/>
              </w:rPr>
            </w:pPr>
            <w:r w:rsidRPr="00A16A5D">
              <w:rPr>
                <w:rFonts w:cs="Arial"/>
                <w:b/>
                <w:noProof w:val="0"/>
                <w:u w:val="single"/>
                <w:lang w:val="it-IT" w:eastAsia="it-IT"/>
              </w:rPr>
              <w:t>3.A.3</w:t>
            </w:r>
            <w:r>
              <w:rPr>
                <w:rFonts w:cs="Arial"/>
                <w:b/>
                <w:noProof w:val="0"/>
                <w:lang w:val="it-IT" w:eastAsia="it-IT"/>
              </w:rPr>
              <w:t xml:space="preserve"> Verifiche ai sensi del codice antimafia (d.lgs. n. 159/2011)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0652A" w14:textId="77777777" w:rsidR="00DB1677" w:rsidRDefault="00816790" w:rsidP="00DB1677">
            <w:pPr>
              <w:spacing w:before="60"/>
              <w:jc w:val="both"/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</w:pPr>
            <w:r w:rsidRPr="007B7AA9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>I</w:t>
            </w:r>
            <w:r w:rsidR="007B7AA9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 xml:space="preserve">NDICAZIONE PER L’EVENTUALE </w:t>
            </w:r>
            <w:r w:rsidR="007B7AA9" w:rsidRP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>SOCIO DI MAGGIORANZA</w:t>
            </w:r>
            <w:r w:rsid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 xml:space="preserve"> </w:t>
            </w:r>
            <w:r w:rsidR="007B7AA9" w:rsidRP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>/</w:t>
            </w:r>
            <w:r w:rsid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 xml:space="preserve"> </w:t>
            </w:r>
            <w:r w:rsidR="007B7AA9" w:rsidRP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>SOCIO UNICO</w:t>
            </w:r>
            <w:r w:rsidR="007B7AA9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>:</w:t>
            </w:r>
          </w:p>
          <w:p w14:paraId="607550E1" w14:textId="198716BF" w:rsidR="000C1F3E" w:rsidRPr="007B7AA9" w:rsidRDefault="007B7AA9" w:rsidP="00DB1677">
            <w:pPr>
              <w:spacing w:after="60"/>
              <w:jc w:val="both"/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>LA COMPILAZIONE TERMINA CON IL PUNTO</w:t>
            </w:r>
            <w:r w:rsidR="00816790" w:rsidRPr="007B7AA9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 xml:space="preserve"> 3.A.3</w:t>
            </w:r>
            <w:r w:rsidR="00A16A5D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 xml:space="preserve"> INCLUSO.</w:t>
            </w:r>
          </w:p>
        </w:tc>
      </w:tr>
      <w:tr w:rsidR="00816790" w:rsidRPr="00870B7D" w14:paraId="10D8B168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D7C42D" w14:textId="27EB3773" w:rsidR="00816790" w:rsidRPr="00870B7D" w:rsidRDefault="00816790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816790">
              <w:rPr>
                <w:rFonts w:cs="Arial"/>
                <w:noProof w:val="0"/>
                <w:sz w:val="18"/>
                <w:lang w:val="it-IT" w:eastAsia="it-IT"/>
              </w:rPr>
              <w:t xml:space="preserve">Sussistono a carico dei soggetti di cui all’art. 80, comma 3, del d.lgs. n. 50/2016 </w:t>
            </w:r>
            <w:r w:rsidRPr="00816790">
              <w:rPr>
                <w:rFonts w:cs="Arial"/>
                <w:b/>
                <w:noProof w:val="0"/>
                <w:sz w:val="18"/>
                <w:lang w:val="it-IT" w:eastAsia="it-IT"/>
              </w:rPr>
              <w:t>cause di decadenza, di sospensione o di divieto</w:t>
            </w:r>
            <w:r w:rsidRPr="00816790">
              <w:rPr>
                <w:rFonts w:cs="Arial"/>
                <w:noProof w:val="0"/>
                <w:sz w:val="18"/>
                <w:lang w:val="it-IT" w:eastAsia="it-IT"/>
              </w:rPr>
              <w:t xml:space="preserve"> previste dall'art. 67 del d.lgs. n. 159/2011 o un </w:t>
            </w:r>
            <w:r w:rsidRPr="00816790">
              <w:rPr>
                <w:rFonts w:cs="Arial"/>
                <w:b/>
                <w:noProof w:val="0"/>
                <w:sz w:val="18"/>
                <w:lang w:val="it-IT" w:eastAsia="it-IT"/>
              </w:rPr>
              <w:t>tentativo di infiltrazione mafiosa</w:t>
            </w:r>
            <w:r w:rsidRPr="00816790">
              <w:rPr>
                <w:rFonts w:cs="Arial"/>
                <w:noProof w:val="0"/>
                <w:sz w:val="18"/>
                <w:lang w:val="it-IT" w:eastAsia="it-IT"/>
              </w:rPr>
              <w:t xml:space="preserve"> di cui all'art. 84, comma 4, del medesimo decreto?</w:t>
            </w:r>
            <w:r w:rsidR="00C81999">
              <w:rPr>
                <w:rFonts w:cs="Arial"/>
                <w:noProof w:val="0"/>
                <w:sz w:val="18"/>
                <w:lang w:val="it-IT" w:eastAsia="it-IT"/>
              </w:rPr>
              <w:t xml:space="preserve"> </w:t>
            </w:r>
            <w:r w:rsidRPr="00816790">
              <w:rPr>
                <w:rFonts w:cs="Arial"/>
                <w:noProof w:val="0"/>
                <w:sz w:val="18"/>
                <w:vertAlign w:val="superscript"/>
                <w:lang w:val="it-IT" w:eastAsia="it-IT"/>
              </w:rPr>
              <w:footnoteReference w:id="3"/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DE6B6" w14:textId="2D881F50" w:rsidR="00816790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816790" w:rsidRPr="009122EA" w14:paraId="66F572B6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41A9BBA" w14:textId="515BE5E6" w:rsidR="00816790" w:rsidRPr="00870B7D" w:rsidRDefault="00816790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81679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Indicare se l’operatore economico è </w:t>
            </w:r>
            <w:r w:rsidRPr="00816790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iscritto</w:t>
            </w:r>
            <w:r w:rsidRPr="0081679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nella white list: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E5B693" w14:textId="541DFADE" w:rsidR="00816790" w:rsidRPr="000435FC" w:rsidRDefault="003726FF" w:rsidP="00F21772">
            <w:pPr>
              <w:spacing w:before="12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  <w:p w14:paraId="6BD50A35" w14:textId="0086BCE7" w:rsidR="007B2F99" w:rsidRPr="000435FC" w:rsidRDefault="00707AE2" w:rsidP="00F21772">
            <w:pPr>
              <w:spacing w:before="6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[</w: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prefettura/commissariato competente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]</w: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16790" w:rsidRPr="00816790" w14:paraId="6DEDEAA7" w14:textId="77777777" w:rsidTr="00663A80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2CE9" w14:textId="3219D86B" w:rsidR="00816790" w:rsidRPr="00816790" w:rsidRDefault="00816790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7B2F99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indicare </w:t>
            </w:r>
            <w:r w:rsidRPr="00DB1677">
              <w:rPr>
                <w:rFonts w:cs="Arial"/>
                <w:noProof w:val="0"/>
                <w:color w:val="000000"/>
                <w:sz w:val="18"/>
                <w:u w:val="single"/>
                <w:lang w:val="it-IT" w:eastAsia="it-IT"/>
              </w:rPr>
              <w:t>la data di scadenza</w:t>
            </w:r>
            <w:r w:rsidR="00574B0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D0BD" w14:textId="5DB696FD" w:rsidR="00816790" w:rsidRPr="000435FC" w:rsidRDefault="007B2F99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16790" w:rsidRPr="009122EA" w14:paraId="346B501E" w14:textId="77777777" w:rsidTr="00663A80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52A699" w14:textId="77FAE749" w:rsidR="00816790" w:rsidRPr="00707AE2" w:rsidRDefault="009F6B02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highlight w:val="yellow"/>
                <w:lang w:val="it-IT" w:eastAsia="it-IT"/>
              </w:rPr>
            </w:pPr>
            <w:r w:rsidRPr="00707AE2">
              <w:rPr>
                <w:rFonts w:cs="Arial"/>
                <w:noProof w:val="0"/>
                <w:sz w:val="18"/>
                <w:lang w:val="it-IT" w:eastAsia="it-IT"/>
              </w:rPr>
              <w:t>In caso di iscrizione scaduta o in scadenza, i</w:t>
            </w:r>
            <w:r w:rsidR="00816790" w:rsidRPr="00707AE2">
              <w:rPr>
                <w:rFonts w:cs="Arial"/>
                <w:noProof w:val="0"/>
                <w:sz w:val="18"/>
                <w:lang w:val="it-IT" w:eastAsia="it-IT"/>
              </w:rPr>
              <w:t>ndicare se l’operatore economico ha richiesto il rinnovo dell’iscrizione: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761277" w14:textId="32035F83" w:rsidR="009F6B02" w:rsidRPr="00707AE2" w:rsidRDefault="003726FF" w:rsidP="00F21772">
            <w:pPr>
              <w:spacing w:before="12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  <w:p w14:paraId="4FCE3245" w14:textId="664D63E9" w:rsidR="00816790" w:rsidRPr="00707AE2" w:rsidRDefault="00707AE2" w:rsidP="00F21772">
            <w:pPr>
              <w:spacing w:before="60" w:after="120"/>
              <w:rPr>
                <w:rFonts w:cs="Arial"/>
                <w:noProof w:val="0"/>
                <w:sz w:val="18"/>
                <w:szCs w:val="18"/>
                <w:highlight w:val="yellow"/>
                <w:lang w:val="it-IT" w:eastAsia="it-IT"/>
              </w:rPr>
            </w:pP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prefettura/commissariato competente</w:t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9F6B02" w:rsidRPr="00707AE2" w14:paraId="0B39A8C1" w14:textId="77777777" w:rsidTr="00663A80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AD2E8D" w14:textId="6232C8D0" w:rsidR="009F6B02" w:rsidRPr="00707AE2" w:rsidRDefault="009F6B02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spacing w:val="-2"/>
                <w:sz w:val="18"/>
                <w:lang w:val="it-IT" w:eastAsia="it-IT"/>
              </w:rPr>
            </w:pPr>
            <w:r w:rsidRPr="00707AE2">
              <w:rPr>
                <w:rFonts w:cs="Arial"/>
                <w:b/>
                <w:noProof w:val="0"/>
                <w:spacing w:val="-2"/>
                <w:sz w:val="18"/>
                <w:lang w:val="it-IT" w:eastAsia="it-IT"/>
              </w:rPr>
              <w:t>In caso affermativo</w:t>
            </w:r>
            <w:r w:rsidRPr="00707AE2">
              <w:rPr>
                <w:rFonts w:cs="Arial"/>
                <w:noProof w:val="0"/>
                <w:spacing w:val="-2"/>
                <w:sz w:val="18"/>
                <w:lang w:val="it-IT" w:eastAsia="it-IT"/>
              </w:rPr>
              <w:t xml:space="preserve"> indicare la </w:t>
            </w:r>
            <w:r w:rsidRPr="00707AE2">
              <w:rPr>
                <w:rFonts w:cs="Arial"/>
                <w:noProof w:val="0"/>
                <w:spacing w:val="-2"/>
                <w:sz w:val="18"/>
                <w:u w:val="single"/>
                <w:lang w:val="it-IT" w:eastAsia="it-IT"/>
              </w:rPr>
              <w:t>data della richiesta di rinnovo</w:t>
            </w:r>
            <w:r w:rsidR="00BE1DFE" w:rsidRPr="00707AE2">
              <w:rPr>
                <w:rFonts w:cs="Arial"/>
                <w:noProof w:val="0"/>
                <w:spacing w:val="-2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7DFAE96" w14:textId="434513C5" w:rsidR="009F6B02" w:rsidRPr="00707AE2" w:rsidRDefault="009F6B02" w:rsidP="00F21772">
            <w:pPr>
              <w:spacing w:before="120" w:after="120"/>
              <w:rPr>
                <w:rFonts w:cs="Arial"/>
                <w:noProof w:val="0"/>
                <w:sz w:val="18"/>
                <w:szCs w:val="18"/>
                <w:highlight w:val="yellow"/>
                <w:lang w:val="it-IT" w:eastAsia="it-IT"/>
              </w:rPr>
            </w:pP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1280F076" w14:textId="4A5881AB" w:rsidR="009E2181" w:rsidRDefault="009E2181" w:rsidP="00B23D35">
      <w:pPr>
        <w:rPr>
          <w:rFonts w:cs="Arial"/>
          <w:b/>
          <w:noProof w:val="0"/>
          <w:w w:val="0"/>
          <w:lang w:val="it-IT" w:eastAsia="it-IT"/>
        </w:rPr>
      </w:pPr>
    </w:p>
    <w:p w14:paraId="07F86956" w14:textId="6D670F97" w:rsidR="00B23D35" w:rsidRDefault="00B23D35" w:rsidP="00B23D35">
      <w:pPr>
        <w:rPr>
          <w:rFonts w:cs="Arial"/>
          <w:b/>
          <w:noProof w:val="0"/>
          <w:w w:val="0"/>
          <w:lang w:val="it-IT" w:eastAsia="it-IT"/>
        </w:rPr>
      </w:pPr>
    </w:p>
    <w:p w14:paraId="25CDFF61" w14:textId="77777777" w:rsidR="00BE4EFE" w:rsidRDefault="00BE4EFE" w:rsidP="00B23D35">
      <w:pPr>
        <w:rPr>
          <w:rFonts w:cs="Arial"/>
          <w:b/>
          <w:noProof w:val="0"/>
          <w:w w:val="0"/>
          <w:lang w:val="it-IT" w:eastAsia="it-IT"/>
        </w:rPr>
      </w:pPr>
    </w:p>
    <w:p w14:paraId="762C6A5B" w14:textId="71B62E3E" w:rsidR="00A15562" w:rsidRDefault="00A15562" w:rsidP="00B23D35">
      <w:pPr>
        <w:rPr>
          <w:rFonts w:cs="Arial"/>
          <w:b/>
          <w:noProof w:val="0"/>
          <w:w w:val="0"/>
          <w:lang w:val="it-IT" w:eastAsia="it-IT"/>
        </w:rPr>
      </w:pPr>
    </w:p>
    <w:p w14:paraId="4EE04DC4" w14:textId="77777777" w:rsidR="00F6392D" w:rsidRDefault="009F5687" w:rsidP="00DB1677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cs="Arial"/>
          <w:b/>
          <w:noProof w:val="0"/>
          <w:w w:val="0"/>
          <w:sz w:val="22"/>
          <w:szCs w:val="22"/>
          <w:lang w:val="it-IT" w:eastAsia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>Punto</w:t>
      </w:r>
      <w:r w:rsidR="001952E2" w:rsidRPr="001952E2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 xml:space="preserve"> </w:t>
      </w:r>
      <w:r w:rsidR="00EE2ADF" w:rsidRPr="00EB4DB6">
        <w:rPr>
          <w:rFonts w:cs="Arial"/>
          <w:b/>
          <w:noProof w:val="0"/>
          <w:w w:val="0"/>
          <w:sz w:val="22"/>
          <w:szCs w:val="22"/>
          <w:lang w:val="it-IT" w:eastAsia="it-IT"/>
        </w:rPr>
        <w:t xml:space="preserve">B: </w:t>
      </w:r>
    </w:p>
    <w:p w14:paraId="3965B8CC" w14:textId="063022E6" w:rsidR="00EE2ADF" w:rsidRDefault="00EE2ADF" w:rsidP="00DB1677">
      <w:pPr>
        <w:shd w:val="pct10" w:color="auto" w:fill="auto"/>
        <w:tabs>
          <w:tab w:val="left" w:pos="0"/>
        </w:tabs>
        <w:ind w:left="539" w:right="284" w:hanging="539"/>
        <w:jc w:val="center"/>
        <w:rPr>
          <w:rFonts w:cs="Arial"/>
          <w:b/>
          <w:noProof w:val="0"/>
          <w:w w:val="0"/>
          <w:sz w:val="22"/>
          <w:szCs w:val="22"/>
          <w:lang w:val="it-IT" w:eastAsia="it-IT"/>
        </w:rPr>
      </w:pPr>
      <w:r w:rsidRPr="00EB4DB6">
        <w:rPr>
          <w:rFonts w:cs="Arial"/>
          <w:b/>
          <w:noProof w:val="0"/>
          <w:w w:val="0"/>
          <w:sz w:val="22"/>
          <w:szCs w:val="22"/>
          <w:lang w:val="it-IT" w:eastAsia="it-IT"/>
        </w:rPr>
        <w:t>PAGAMENTO DI IMPOSTE O CONTRIBUTI PREVIDENZIALI</w:t>
      </w:r>
    </w:p>
    <w:p w14:paraId="0E6F4FB7" w14:textId="77777777" w:rsidR="00EE2ADF" w:rsidRPr="00EE2ADF" w:rsidRDefault="00EE2ADF" w:rsidP="00EE2ADF">
      <w:pPr>
        <w:jc w:val="center"/>
        <w:rPr>
          <w:rFonts w:cs="Arial"/>
          <w:b/>
          <w:noProof w:val="0"/>
          <w:w w:val="0"/>
          <w:lang w:val="it-IT" w:eastAsia="it-IT"/>
        </w:rPr>
      </w:pPr>
    </w:p>
    <w:tbl>
      <w:tblPr>
        <w:tblW w:w="9781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410"/>
      </w:tblGrid>
      <w:tr w:rsidR="00EE2ADF" w:rsidRPr="00EE2ADF" w14:paraId="7685972D" w14:textId="77777777" w:rsidTr="00C946E9">
        <w:trPr>
          <w:trHeight w:val="69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5F51DEA5" w14:textId="28FD41A9" w:rsidR="00EE2ADF" w:rsidRPr="00A539CC" w:rsidRDefault="00A539CC" w:rsidP="00F2177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bookmarkStart w:id="13" w:name="_Hlk531782404"/>
            <w:r>
              <w:rPr>
                <w:rFonts w:cs="Arial"/>
                <w:b/>
                <w:noProof w:val="0"/>
                <w:lang w:val="it-IT" w:eastAsia="it-IT"/>
              </w:rPr>
              <w:t>Motivi legati al p</w:t>
            </w:r>
            <w:r w:rsidR="00EE2ADF" w:rsidRPr="00A539CC">
              <w:rPr>
                <w:rFonts w:cs="Arial"/>
                <w:b/>
                <w:noProof w:val="0"/>
                <w:lang w:val="it-IT" w:eastAsia="it-IT"/>
              </w:rPr>
              <w:t>agamento di imposte, tasse o contributi previdenziali</w:t>
            </w:r>
            <w:r>
              <w:rPr>
                <w:rFonts w:cs="Arial"/>
                <w:b/>
                <w:noProof w:val="0"/>
                <w:lang w:val="it-IT" w:eastAsia="it-IT"/>
              </w:rPr>
              <w:t xml:space="preserve"> </w:t>
            </w:r>
            <w:r w:rsidR="003B7678">
              <w:rPr>
                <w:rFonts w:cs="Arial"/>
                <w:b/>
                <w:noProof w:val="0"/>
                <w:lang w:val="it-IT" w:eastAsia="it-IT"/>
              </w:rPr>
              <w:t>ai sensi dell’</w:t>
            </w:r>
            <w:r w:rsidR="008276E3" w:rsidRPr="00A539CC">
              <w:rPr>
                <w:rFonts w:cs="Arial"/>
                <w:b/>
                <w:noProof w:val="0"/>
                <w:lang w:val="it-IT" w:eastAsia="it-IT"/>
              </w:rPr>
              <w:t>a</w:t>
            </w:r>
            <w:r w:rsidR="00EE2ADF" w:rsidRPr="00A539CC">
              <w:rPr>
                <w:rFonts w:cs="Arial"/>
                <w:b/>
                <w:noProof w:val="0"/>
                <w:lang w:val="it-IT" w:eastAsia="it-IT"/>
              </w:rPr>
              <w:t>rt</w:t>
            </w:r>
            <w:r w:rsidR="003B7678">
              <w:rPr>
                <w:rFonts w:cs="Arial"/>
                <w:b/>
                <w:noProof w:val="0"/>
                <w:lang w:val="it-IT" w:eastAsia="it-IT"/>
              </w:rPr>
              <w:t>.</w:t>
            </w:r>
            <w:r w:rsidR="00EE2ADF" w:rsidRPr="00A539CC">
              <w:rPr>
                <w:rFonts w:cs="Arial"/>
                <w:b/>
                <w:noProof w:val="0"/>
                <w:lang w:val="it-IT" w:eastAsia="it-IT"/>
              </w:rPr>
              <w:t xml:space="preserve"> 80, comma 4, del </w:t>
            </w:r>
            <w:r w:rsidR="008276E3" w:rsidRPr="00A539CC">
              <w:rPr>
                <w:rFonts w:cs="Arial"/>
                <w:b/>
                <w:noProof w:val="0"/>
                <w:lang w:val="it-IT" w:eastAsia="it-IT"/>
              </w:rPr>
              <w:t>d</w:t>
            </w:r>
            <w:r w:rsidR="00376A6C" w:rsidRPr="00A539CC">
              <w:rPr>
                <w:rFonts w:cs="Arial"/>
                <w:b/>
                <w:noProof w:val="0"/>
                <w:lang w:val="it-IT" w:eastAsia="it-IT"/>
              </w:rPr>
              <w:t>.</w:t>
            </w:r>
            <w:r w:rsidR="008276E3" w:rsidRPr="00A539CC">
              <w:rPr>
                <w:rFonts w:cs="Arial"/>
                <w:b/>
                <w:noProof w:val="0"/>
                <w:lang w:val="it-IT" w:eastAsia="it-IT"/>
              </w:rPr>
              <w:t>l</w:t>
            </w:r>
            <w:r w:rsidR="00376A6C" w:rsidRPr="00A539CC">
              <w:rPr>
                <w:rFonts w:cs="Arial"/>
                <w:b/>
                <w:noProof w:val="0"/>
                <w:lang w:val="it-IT" w:eastAsia="it-IT"/>
              </w:rPr>
              <w:t>gs.</w:t>
            </w:r>
            <w:r w:rsidR="008276E3" w:rsidRPr="00A539CC">
              <w:rPr>
                <w:rFonts w:cs="Arial"/>
                <w:b/>
                <w:noProof w:val="0"/>
                <w:lang w:val="it-IT" w:eastAsia="it-IT"/>
              </w:rPr>
              <w:t xml:space="preserve"> n.</w:t>
            </w:r>
            <w:r w:rsidR="00376A6C" w:rsidRPr="00A539CC">
              <w:rPr>
                <w:rFonts w:cs="Arial"/>
                <w:b/>
                <w:noProof w:val="0"/>
                <w:lang w:val="it-IT" w:eastAsia="it-IT"/>
              </w:rPr>
              <w:t xml:space="preserve"> 50/16</w:t>
            </w:r>
            <w:r w:rsidR="00EE2ADF" w:rsidRPr="00A539CC">
              <w:rPr>
                <w:rFonts w:cs="Arial"/>
                <w:b/>
                <w:noProof w:val="0"/>
                <w:lang w:val="it-IT" w:eastAsia="it-IT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73E80" w14:textId="77777777" w:rsidR="00EE2ADF" w:rsidRPr="00EE2ADF" w:rsidRDefault="00EE2ADF" w:rsidP="009A1D24">
            <w:pPr>
              <w:spacing w:before="60" w:after="60"/>
              <w:jc w:val="center"/>
              <w:rPr>
                <w:rFonts w:cs="Arial"/>
                <w:noProof w:val="0"/>
                <w:lang w:val="it-IT" w:eastAsia="it-IT"/>
              </w:rPr>
            </w:pPr>
            <w:r w:rsidRPr="00EE2ADF">
              <w:rPr>
                <w:rFonts w:cs="Arial"/>
                <w:b/>
                <w:noProof w:val="0"/>
                <w:lang w:val="it-IT" w:eastAsia="it-IT"/>
              </w:rPr>
              <w:t>Risposta:</w:t>
            </w:r>
          </w:p>
        </w:tc>
      </w:tr>
      <w:tr w:rsidR="00EE2ADF" w:rsidRPr="00707AE2" w14:paraId="68DEF34C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05A203" w14:textId="65DBC4B9" w:rsidR="00EE2ADF" w:rsidRPr="00A709CD" w:rsidRDefault="00EE2ADF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Indicazione dell</w:t>
            </w:r>
            <w:r w:rsidR="007E1622"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’</w:t>
            </w:r>
            <w:r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ufficio competente a certificare il pagamento delle imposte e delle tasse</w:t>
            </w:r>
            <w:r w:rsidR="00F6392D"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523C59" w14:textId="3FE6AB86" w:rsidR="00256A35" w:rsidRPr="000435FC" w:rsidRDefault="00E6282A" w:rsidP="00F21772">
            <w:pPr>
              <w:spacing w:before="1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EE2ADF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Ufficio competente</w:t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59504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306374" w:rsidRPr="00F21BCF">
              <w:rPr>
                <w:rStyle w:val="Rimandonotaapidipagina"/>
                <w:rFonts w:cs="Arial"/>
                <w:noProof w:val="0"/>
                <w:sz w:val="18"/>
                <w:szCs w:val="18"/>
                <w:lang w:val="it-IT" w:eastAsia="it-IT"/>
              </w:rPr>
              <w:footnoteReference w:id="4"/>
            </w:r>
            <w:r w:rsidR="000849B6"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51B18DEA" w14:textId="72D35A38" w:rsidR="00256A35" w:rsidRPr="000435FC" w:rsidRDefault="00E6282A" w:rsidP="00642035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EE2ADF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</w:t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A709CD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03342021" w14:textId="085547CE" w:rsidR="00256A35" w:rsidRPr="000435FC" w:rsidRDefault="00E6282A" w:rsidP="00642035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B7739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 PEC</w:t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A709CD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9255948" w14:textId="1FA1A311" w:rsidR="00EE2ADF" w:rsidRPr="000435FC" w:rsidRDefault="00E6282A" w:rsidP="00DB1677">
            <w:pPr>
              <w:tabs>
                <w:tab w:val="left" w:pos="1983"/>
              </w:tabs>
              <w:spacing w:before="20" w:after="1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B7739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e-mail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306374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306374" w:rsidRPr="00393153">
              <w:rPr>
                <w:rStyle w:val="Rimandonotaapidipagina"/>
                <w:rFonts w:cs="Arial"/>
                <w:noProof w:val="0"/>
                <w:sz w:val="18"/>
                <w:szCs w:val="18"/>
                <w:lang w:val="it-IT" w:eastAsia="it-IT"/>
              </w:rPr>
              <w:footnoteReference w:id="5"/>
            </w:r>
            <w:r w:rsidR="00256A35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5C4D84">
              <w:rPr>
                <w:rFonts w:ascii="Times New Roman" w:hAnsi="Times New Roman"/>
                <w:noProof w:val="0"/>
                <w:sz w:val="18"/>
                <w:szCs w:val="18"/>
                <w:lang w:val="it-IT" w:eastAsia="it-IT"/>
              </w:rPr>
              <w:tab/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EE2ADF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fax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7E7029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306374" w:rsidRPr="00F21BCF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A709CD" w:rsidRPr="000435FC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E1622" w:rsidRPr="0059679A" w14:paraId="4894812C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28AA23" w14:textId="3B16E64B" w:rsidR="007E1622" w:rsidRPr="00A709CD" w:rsidRDefault="007E1622" w:rsidP="00F21772">
            <w:pPr>
              <w:spacing w:before="120" w:after="6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Indicazione dell’ufficio competente a certificare il pagamento dei contributi previdenziali</w:t>
            </w:r>
            <w:r w:rsidR="00F6392D"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8E471AE" w14:textId="2B820C42" w:rsidR="00DB1677" w:rsidRPr="000435FC" w:rsidRDefault="00E6282A" w:rsidP="00DB1677">
            <w:pPr>
              <w:spacing w:before="1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Ufficio competente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F21BCF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4</w:t>
            </w:r>
            <w:r w:rsidR="00DB1677"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EEA02E5" w14:textId="201271EE" w:rsidR="00DB1677" w:rsidRPr="000435FC" w:rsidRDefault="00E6282A" w:rsidP="00DB1677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27DC722" w14:textId="18E4B5A3" w:rsidR="00DB1677" w:rsidRPr="000435FC" w:rsidRDefault="00E6282A" w:rsidP="00DB1677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 PEC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F13E066" w14:textId="78868057" w:rsidR="00DB1677" w:rsidRPr="00DB1677" w:rsidRDefault="00E6282A" w:rsidP="005C4D84">
            <w:pPr>
              <w:tabs>
                <w:tab w:val="left" w:pos="1974"/>
              </w:tabs>
              <w:spacing w:before="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e-mail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>
              <w:rPr>
                <w:rFonts w:cs="Arial"/>
                <w:noProof w:val="0"/>
                <w:sz w:val="18"/>
                <w:szCs w:val="18"/>
                <w:lang w:val="it-IT" w:eastAsia="it-IT"/>
              </w:rPr>
              <w:t>: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F21BCF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DB1677">
              <w:rPr>
                <w:rFonts w:ascii="Times New Roman" w:hAnsi="Times New Roman"/>
                <w:noProof w:val="0"/>
                <w:sz w:val="18"/>
                <w:szCs w:val="18"/>
                <w:lang w:val="it-IT" w:eastAsia="it-IT"/>
              </w:rPr>
              <w:tab/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fax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F21BCF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DB1677" w:rsidRPr="000435FC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6279AB" w:rsidRPr="00244365" w14:paraId="55057E4A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1C8B661" w14:textId="33FDD042" w:rsidR="006279AB" w:rsidRPr="00DF5757" w:rsidRDefault="00A1179E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</w:t>
            </w:r>
            <w:r w:rsidR="006279AB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ndicazione di </w:t>
            </w: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eventuali </w:t>
            </w:r>
            <w:r w:rsidR="006279AB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lavoratori autonomi </w:t>
            </w:r>
            <w:r w:rsidR="00D2301B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che operano nell’impresa e</w:t>
            </w:r>
            <w:r w:rsidR="006279AB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assolvono in proprio gli obblighi contributivi e dell’ufficio competente a certificare il pagamento di tali contributi: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7869FED" w14:textId="351BCEB6" w:rsidR="006279AB" w:rsidRPr="00DF5757" w:rsidRDefault="00E6282A" w:rsidP="009E7264">
            <w:pPr>
              <w:spacing w:before="1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Cognome Nome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244365" w:rsidRPr="00DF575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F   </w:t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M)</w:t>
            </w:r>
          </w:p>
          <w:p w14:paraId="037B3A2D" w14:textId="46EFAF05" w:rsidR="00A1179E" w:rsidRPr="00DF5757" w:rsidRDefault="00E6282A" w:rsidP="00A1179E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A1179E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Codice fiscale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A1179E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AEEAD8F" w14:textId="0D7D12BB" w:rsidR="009E7264" w:rsidRPr="00DF5757" w:rsidRDefault="00E6282A" w:rsidP="009E7264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Ufficio competente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4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419AB26" w14:textId="0DBBA1EB" w:rsidR="009E7264" w:rsidRPr="00DF5757" w:rsidRDefault="00E6282A" w:rsidP="009E7264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4CE5BC7" w14:textId="4683E6EB" w:rsidR="009E7264" w:rsidRPr="00DF5757" w:rsidRDefault="00E6282A" w:rsidP="009E7264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 PEC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C098A25" w14:textId="3D2F5C43" w:rsidR="009E7264" w:rsidRPr="00DF5757" w:rsidRDefault="00E6282A" w:rsidP="009E7264">
            <w:pPr>
              <w:tabs>
                <w:tab w:val="left" w:pos="1993"/>
              </w:tabs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e-mail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fax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C946E9" w:rsidRPr="009E4645" w14:paraId="09E28F06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BD722A" w14:textId="7BB8B0CB" w:rsidR="00C946E9" w:rsidRPr="004C07A4" w:rsidRDefault="00C946E9" w:rsidP="00C946E9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bookmarkStart w:id="14" w:name="_Hlk531789017"/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L'operatore economico ha commesso </w:t>
            </w:r>
            <w:r w:rsidRPr="004C07A4">
              <w:rPr>
                <w:rFonts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violazioni gravi</w:t>
            </w:r>
            <w:r w:rsidRPr="004C07A4">
              <w:rPr>
                <w:rStyle w:val="Rimandonotaapidipagina"/>
                <w:rFonts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footnoteReference w:id="6"/>
            </w:r>
            <w:r w:rsidRPr="004C07A4">
              <w:rPr>
                <w:rFonts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, definitivamente accertate, rispetto agli obblighi relativi al pagamento delle imposte e tasse o dei contributi previdenziali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, secondo la legislazione italiana o quella dello stato in cui è stabilito?</w:t>
            </w:r>
            <w:r w:rsidRPr="004C07A4">
              <w:rPr>
                <w:rStyle w:val="Rimandonotaapidipagina"/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footnoteReference w:id="7"/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0C47B434" w14:textId="77777777" w:rsidR="00C946E9" w:rsidRPr="004C07A4" w:rsidRDefault="00C946E9" w:rsidP="00C946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 </w:t>
            </w:r>
            <w:r w:rsidRPr="004C07A4">
              <w:rPr>
                <w:rStyle w:val="Rimandonotaapidipagina"/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footnoteReference w:id="8"/>
            </w:r>
          </w:p>
          <w:p w14:paraId="66D1637D" w14:textId="77777777" w:rsidR="00C946E9" w:rsidRPr="004C07A4" w:rsidRDefault="00C946E9" w:rsidP="00C946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C946E9" w:rsidRPr="009E4645" w14:paraId="6D5E77CA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F3905B" w14:textId="5D14DA72" w:rsidR="00C946E9" w:rsidRPr="004C07A4" w:rsidRDefault="00C946E9" w:rsidP="00C946E9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L’operatore economico ha commesso violazioni</w:t>
            </w:r>
            <w:r w:rsidRPr="004C07A4">
              <w:rPr>
                <w:rStyle w:val="Rimandonotaapidipagina"/>
                <w:rFonts w:cs="Arial"/>
                <w:b/>
                <w:bCs/>
                <w:color w:val="000000"/>
                <w:sz w:val="18"/>
                <w:szCs w:val="18"/>
                <w:lang w:val="it-IT" w:eastAsia="it-IT"/>
              </w:rPr>
              <w:footnoteReference w:id="9"/>
            </w:r>
            <w:r w:rsidRPr="004C07A4">
              <w:rPr>
                <w:rStyle w:val="Rimandonotaapidipagina"/>
                <w:b/>
                <w:bCs/>
                <w:lang w:val="it-IT" w:eastAsia="it-IT"/>
              </w:rPr>
              <w:t>,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  <w:r w:rsidRPr="004C07A4">
              <w:rPr>
                <w:rFonts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non definitivamente accertate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, rispetto agli obblighi relativi al pagamento delle imposte e tasse o dei contributi previdenziali, secondo la legislazione italiana o quella dello stato in cui è stabilito?</w:t>
            </w:r>
            <w:r w:rsidRPr="004C07A4">
              <w:rPr>
                <w:color w:val="000000"/>
                <w:bdr w:val="none" w:sz="0" w:space="0" w:color="auto" w:frame="1"/>
                <w:lang w:val="it-IT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0BBAF2FF" w14:textId="77777777" w:rsidR="00C946E9" w:rsidRPr="004C07A4" w:rsidRDefault="00C946E9" w:rsidP="00C946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 </w:t>
            </w:r>
            <w:r w:rsidRPr="004C07A4">
              <w:rPr>
                <w:rStyle w:val="Rimandonotaapidipagina"/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footnoteReference w:id="10"/>
            </w:r>
          </w:p>
          <w:p w14:paraId="75F5AF99" w14:textId="77777777" w:rsidR="00C946E9" w:rsidRPr="004C07A4" w:rsidRDefault="00C946E9" w:rsidP="00C946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C42B55" w:rsidRPr="009122EA" w14:paraId="1908DA98" w14:textId="77777777" w:rsidTr="00C946E9">
        <w:trPr>
          <w:trHeight w:val="53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3948CA" w14:textId="2DBBEB54" w:rsidR="00C42B55" w:rsidRDefault="003C55AC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="005F55A0" w:rsidRPr="008D57F2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C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AA298E" w14:textId="77777777" w:rsidR="00C42B55" w:rsidRPr="002F03C5" w:rsidRDefault="00C42B55" w:rsidP="00F21772">
            <w:pPr>
              <w:spacing w:before="120" w:after="120"/>
              <w:jc w:val="both"/>
              <w:rPr>
                <w:rFonts w:cs="Arial"/>
                <w:noProof w:val="0"/>
                <w:lang w:val="it-IT" w:eastAsia="it-IT"/>
              </w:rPr>
            </w:pPr>
          </w:p>
        </w:tc>
      </w:tr>
      <w:bookmarkEnd w:id="14"/>
      <w:tr w:rsidR="007E1622" w:rsidRPr="002F03C5" w14:paraId="7D13AE46" w14:textId="77777777" w:rsidTr="00C946E9">
        <w:trPr>
          <w:trHeight w:val="24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46706C4" w14:textId="158AFCAF" w:rsidR="003F4739" w:rsidRPr="00595047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9504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</w:t>
            </w:r>
            <w:r w:rsidR="007E1622" w:rsidRPr="0059504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ndicare: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B6684" w14:textId="77777777" w:rsidR="007E1622" w:rsidRPr="00595047" w:rsidRDefault="007E1622" w:rsidP="00F21772">
            <w:pPr>
              <w:spacing w:before="120" w:after="120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595047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Imposte/tasse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C18C393" w14:textId="77777777" w:rsidR="007E1622" w:rsidRPr="00595047" w:rsidRDefault="007E1622" w:rsidP="00F21772">
            <w:pPr>
              <w:spacing w:before="120" w:after="120"/>
              <w:rPr>
                <w:rFonts w:cs="Arial"/>
                <w:b/>
                <w:noProof w:val="0"/>
                <w:sz w:val="18"/>
                <w:lang w:val="it-IT" w:eastAsia="it-IT"/>
              </w:rPr>
            </w:pPr>
            <w:r w:rsidRPr="00595047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Contributi previdenziali</w:t>
            </w:r>
          </w:p>
        </w:tc>
      </w:tr>
      <w:tr w:rsidR="005F55A0" w:rsidRPr="005F55A0" w14:paraId="62D08A92" w14:textId="77777777" w:rsidTr="00C946E9">
        <w:trPr>
          <w:trHeight w:val="305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3F18D4A" w14:textId="49569D5E" w:rsidR="005F55A0" w:rsidRPr="008B1E60" w:rsidRDefault="005F55A0" w:rsidP="001535E7">
            <w:pPr>
              <w:numPr>
                <w:ilvl w:val="0"/>
                <w:numId w:val="1"/>
              </w:numPr>
              <w:spacing w:before="120" w:after="120"/>
              <w:ind w:left="351" w:hanging="351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il Paese o Stato membro interessato</w:t>
            </w:r>
            <w:r w:rsidR="00146578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61BB6" w14:textId="3CD7CD7B" w:rsidR="005F55A0" w:rsidRPr="008B1E60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a) 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F21E810" w14:textId="23C65110" w:rsidR="005F55A0" w:rsidRPr="008B1E60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a) 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7E1622" w:rsidRPr="00407EA9" w14:paraId="04F251ED" w14:textId="77777777" w:rsidTr="00C946E9">
        <w:trPr>
          <w:trHeight w:val="369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711A565" w14:textId="1ADFFCE3" w:rsidR="007E1622" w:rsidRPr="008B1E60" w:rsidRDefault="005F55A0" w:rsidP="001535E7">
            <w:pPr>
              <w:numPr>
                <w:ilvl w:val="0"/>
                <w:numId w:val="1"/>
              </w:numPr>
              <w:spacing w:before="120" w:after="120"/>
              <w:ind w:left="351" w:hanging="351"/>
              <w:rPr>
                <w:rFonts w:cs="Arial"/>
                <w:b/>
                <w:noProof w:val="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di quale importo si tratta</w:t>
            </w:r>
            <w:r w:rsidR="00146578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1981A" w14:textId="1EF47DBA" w:rsidR="005E31B7" w:rsidRPr="008B1E60" w:rsidRDefault="007E1622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b) 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7A87737" w14:textId="11F3D1FB" w:rsidR="005E31B7" w:rsidRPr="008B1E60" w:rsidRDefault="007E1622" w:rsidP="00F21772">
            <w:pPr>
              <w:spacing w:before="120" w:after="120"/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b)</w:t>
            </w:r>
            <w:r w:rsidR="00A919FF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5F55A0" w:rsidRPr="009122EA" w14:paraId="073B11C5" w14:textId="77777777" w:rsidTr="00C946E9">
        <w:trPr>
          <w:trHeight w:val="291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849850D" w14:textId="4E715F11" w:rsidR="005F55A0" w:rsidRPr="008B1E60" w:rsidRDefault="005F55A0" w:rsidP="001535E7">
            <w:pPr>
              <w:numPr>
                <w:ilvl w:val="0"/>
                <w:numId w:val="1"/>
              </w:numPr>
              <w:spacing w:before="120" w:after="120"/>
              <w:ind w:left="351" w:hanging="351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come è stata stabilita tale inottemperanza: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21FBC" w14:textId="77777777" w:rsidR="005F55A0" w:rsidRPr="008B1E60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6084B3D" w14:textId="77777777" w:rsidR="005F55A0" w:rsidRPr="008B1E60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</w:p>
        </w:tc>
      </w:tr>
      <w:tr w:rsidR="007A15E3" w:rsidRPr="005F55A0" w14:paraId="42080A89" w14:textId="77777777" w:rsidTr="00C946E9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E5FDC3D" w14:textId="61934D56" w:rsidR="007A15E3" w:rsidRPr="005F55A0" w:rsidRDefault="007A15E3" w:rsidP="001535E7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709" w:hanging="357"/>
              <w:contextualSpacing w:val="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7A15E3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mediante una </w:t>
            </w:r>
            <w:r w:rsidRPr="007A15E3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decisione</w:t>
            </w:r>
            <w:r w:rsidRPr="007A15E3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giudiziaria o amministrativa?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0B627" w14:textId="6A1DAFDB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0A8AD2A" w14:textId="13A70667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A15E3" w:rsidRPr="005F55A0" w14:paraId="6524C10B" w14:textId="77777777" w:rsidTr="00C946E9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6D86C57" w14:textId="0CBF814E" w:rsidR="007A15E3" w:rsidRPr="007A15E3" w:rsidRDefault="007A15E3" w:rsidP="001535E7">
            <w:pPr>
              <w:pStyle w:val="Paragrafoelenco"/>
              <w:numPr>
                <w:ilvl w:val="0"/>
                <w:numId w:val="5"/>
              </w:numPr>
              <w:spacing w:before="120" w:after="120"/>
              <w:ind w:left="909" w:hanging="198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7A15E3"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  <w:t>Tale decisione è definitiva e vincolante?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0C7D" w14:textId="5C216F0A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408EACF" w14:textId="6814803D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A15E3" w:rsidRPr="005F55A0" w14:paraId="7F6CAE2E" w14:textId="77777777" w:rsidTr="00C946E9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322D341" w14:textId="21D88E88" w:rsidR="007A15E3" w:rsidRPr="007A15E3" w:rsidRDefault="007A15E3" w:rsidP="001535E7">
            <w:pPr>
              <w:pStyle w:val="Paragrafoelenco"/>
              <w:numPr>
                <w:ilvl w:val="0"/>
                <w:numId w:val="5"/>
              </w:numPr>
              <w:spacing w:before="120" w:after="120"/>
              <w:ind w:left="909" w:hanging="198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7A15E3"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  <w:t>Indicare la data del provvedimento: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147D" w14:textId="155D48FB" w:rsidR="007A15E3" w:rsidRPr="000435FC" w:rsidRDefault="007A15E3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F92023C" w14:textId="503CE25E" w:rsidR="007A15E3" w:rsidRPr="000435FC" w:rsidRDefault="007A15E3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A15E3" w:rsidRPr="005F55A0" w14:paraId="3BCAFFA6" w14:textId="77777777" w:rsidTr="00C946E9">
        <w:trPr>
          <w:trHeight w:val="621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AA2565C" w14:textId="0BE0B740" w:rsidR="007A15E3" w:rsidRPr="007A15E3" w:rsidRDefault="007A15E3" w:rsidP="001535E7">
            <w:pPr>
              <w:pStyle w:val="Paragrafoelenco"/>
              <w:numPr>
                <w:ilvl w:val="0"/>
                <w:numId w:val="5"/>
              </w:numPr>
              <w:spacing w:before="120" w:after="120"/>
              <w:ind w:left="909" w:hanging="198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7A15E3"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  <w:t>In caso di sentenza di condanna, indicare la durata del periodo di esclusione se fissata direttamente nella sentenza: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7FB2F" w14:textId="065EC697" w:rsidR="007A15E3" w:rsidRPr="000435FC" w:rsidRDefault="007A15E3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8CC2C44" w14:textId="6A460E4C" w:rsidR="007A15E3" w:rsidRPr="000435FC" w:rsidRDefault="007A15E3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A15E3" w:rsidRPr="005F55A0" w14:paraId="686B4D13" w14:textId="77777777" w:rsidTr="00C946E9">
        <w:trPr>
          <w:trHeight w:val="279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7E8B7EA" w14:textId="6BEC3FB6" w:rsidR="007A15E3" w:rsidRPr="005F55A0" w:rsidRDefault="007A15E3" w:rsidP="001535E7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709" w:hanging="357"/>
              <w:contextualSpacing w:val="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FF03D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In </w:t>
            </w:r>
            <w:r w:rsidRPr="00FF03D8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altro modo</w:t>
            </w:r>
            <w:r w:rsidRPr="00FF03D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? Specificare: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59A2" w14:textId="2BEBA3F1" w:rsidR="007A15E3" w:rsidRPr="000435FC" w:rsidRDefault="00FF03D8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44F7C96" w14:textId="50A4871A" w:rsidR="007A15E3" w:rsidRPr="000435FC" w:rsidRDefault="00FF03D8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A15E3" w:rsidRPr="005F55A0" w14:paraId="13BBC6F2" w14:textId="77777777" w:rsidTr="00C946E9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A1549FA" w14:textId="1B42AC2D" w:rsidR="007A15E3" w:rsidRPr="005F55A0" w:rsidRDefault="007A15E3" w:rsidP="001535E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351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1C2D32">
              <w:rPr>
                <w:rFonts w:cs="Arial"/>
                <w:noProof w:val="0"/>
                <w:color w:val="000000"/>
                <w:w w:val="0"/>
                <w:sz w:val="18"/>
                <w:lang w:val="it-IT" w:eastAsia="it-IT"/>
              </w:rPr>
              <w:t xml:space="preserve">se l'operatore economico, </w:t>
            </w:r>
            <w:r w:rsidRPr="001C2D32">
              <w:rPr>
                <w:rFonts w:cs="Arial"/>
                <w:b/>
                <w:noProof w:val="0"/>
                <w:color w:val="000000"/>
                <w:w w:val="0"/>
                <w:sz w:val="18"/>
                <w:u w:val="single"/>
                <w:lang w:val="it-IT" w:eastAsia="it-IT"/>
              </w:rPr>
              <w:t xml:space="preserve">prima della scadenza del termine per la presentazione della domanda </w:t>
            </w:r>
            <w:r w:rsidRPr="001C2D32">
              <w:rPr>
                <w:rFonts w:cs="Arial"/>
                <w:b/>
                <w:noProof w:val="0"/>
                <w:color w:val="000000" w:themeColor="text1"/>
                <w:w w:val="0"/>
                <w:sz w:val="18"/>
                <w:u w:val="single"/>
                <w:lang w:val="it-IT" w:eastAsia="it-IT"/>
              </w:rPr>
              <w:t>di partecipazione</w:t>
            </w:r>
            <w:r w:rsidRPr="001C2D32">
              <w:rPr>
                <w:rFonts w:cs="Arial"/>
                <w:noProof w:val="0"/>
                <w:color w:val="000000" w:themeColor="text1"/>
                <w:w w:val="0"/>
                <w:sz w:val="18"/>
                <w:lang w:val="it-IT" w:eastAsia="it-IT"/>
              </w:rPr>
              <w:t xml:space="preserve">, </w:t>
            </w:r>
            <w:r w:rsidRPr="001C2D32">
              <w:rPr>
                <w:rFonts w:cs="Arial"/>
                <w:noProof w:val="0"/>
                <w:color w:val="000000"/>
                <w:w w:val="0"/>
                <w:sz w:val="18"/>
                <w:lang w:val="it-IT" w:eastAsia="it-IT"/>
              </w:rPr>
              <w:t>ha effettuato il pagamento o si è impegnato in modo vincolante a pagare le imposte, le tasse o i contributi previdenziali dovuti, compresi eventuali interessi o multe: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39F42" w14:textId="11846A19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4C1A3F6" w14:textId="789776C2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C2D32" w:rsidRPr="001C2D32" w14:paraId="489E5AAC" w14:textId="77777777" w:rsidTr="00C946E9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0E8F" w14:textId="05E4DDAE" w:rsidR="001C2D32" w:rsidRPr="001C2D32" w:rsidRDefault="001C2D32" w:rsidP="00F21772">
            <w:pPr>
              <w:pStyle w:val="Paragrafoelenco"/>
              <w:spacing w:before="120" w:after="120"/>
              <w:ind w:left="351"/>
              <w:jc w:val="both"/>
              <w:rPr>
                <w:rFonts w:cs="Arial"/>
                <w:noProof w:val="0"/>
                <w:color w:val="000000"/>
                <w:w w:val="0"/>
                <w:sz w:val="18"/>
                <w:lang w:val="it-IT" w:eastAsia="it-IT"/>
              </w:rPr>
            </w:pPr>
            <w:r w:rsidRPr="009F6B02">
              <w:rPr>
                <w:rFonts w:cs="Arial"/>
                <w:b/>
                <w:noProof w:val="0"/>
                <w:color w:val="000000" w:themeColor="text1"/>
                <w:sz w:val="18"/>
                <w:lang w:val="it-IT" w:eastAsia="it-IT"/>
              </w:rPr>
              <w:t>In caso affermativo</w:t>
            </w:r>
            <w:r w:rsidRPr="009F6B02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 xml:space="preserve"> </w:t>
            </w:r>
            <w:r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fornire informazioni dettagliate</w:t>
            </w:r>
            <w:r w:rsidR="00531BB6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4E94" w14:textId="1AE78185" w:rsidR="001C2D32" w:rsidRPr="000435FC" w:rsidRDefault="001C2D32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D9D5A4E" w14:textId="3E60913A" w:rsidR="001C2D32" w:rsidRPr="000435FC" w:rsidRDefault="001C2D32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bookmarkEnd w:id="13"/>
    </w:tbl>
    <w:p w14:paraId="1C473245" w14:textId="5402F595" w:rsidR="00AA3A2D" w:rsidRPr="00AB6DF6" w:rsidRDefault="00AA3A2D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p w14:paraId="10944A3F" w14:textId="31ED8EEC" w:rsidR="00AB6DF6" w:rsidRDefault="00AB6DF6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  <w:bookmarkStart w:id="15" w:name="_Hlk27471744"/>
    </w:p>
    <w:p w14:paraId="0190C137" w14:textId="77777777" w:rsidR="00F21BCF" w:rsidRPr="00AB6DF6" w:rsidRDefault="00F21BCF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p w14:paraId="700115CB" w14:textId="74ADF03F" w:rsidR="00AB6DF6" w:rsidRPr="00AB6DF6" w:rsidRDefault="00AB6DF6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p w14:paraId="4FE6A97B" w14:textId="76361814" w:rsidR="00A24F3C" w:rsidRDefault="00A24F3C">
      <w:pPr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  <w:br w:type="page"/>
      </w:r>
    </w:p>
    <w:p w14:paraId="14469E38" w14:textId="77777777" w:rsidR="00AB6DF6" w:rsidRPr="00AB6DF6" w:rsidRDefault="00AB6DF6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bookmarkEnd w:id="15"/>
    <w:p w14:paraId="2EA7FBBF" w14:textId="05E77A30" w:rsidR="00F6392D" w:rsidRDefault="00F6392D" w:rsidP="00663A8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>Punto</w:t>
      </w:r>
      <w:r w:rsidR="001952E2" w:rsidRPr="001952E2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 xml:space="preserve"> </w:t>
      </w:r>
      <w:r w:rsidR="00EE2ADF"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 xml:space="preserve">C: </w:t>
      </w:r>
    </w:p>
    <w:p w14:paraId="331F2745" w14:textId="295900B0" w:rsidR="00EE2ADF" w:rsidRDefault="00D52F34" w:rsidP="00663A8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 xml:space="preserve">INSOLVENZA, </w:t>
      </w:r>
      <w:r w:rsidR="00EE2ADF"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>conflitto di interessi o illeciti professionali</w:t>
      </w:r>
    </w:p>
    <w:p w14:paraId="71829E6E" w14:textId="77777777" w:rsidR="009E2181" w:rsidRPr="005358C5" w:rsidRDefault="009E2181" w:rsidP="009E2181">
      <w:pPr>
        <w:keepNext/>
        <w:suppressAutoHyphens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F42B4" w:rsidRPr="009122EA" w14:paraId="16E26559" w14:textId="77777777" w:rsidTr="00663A80">
        <w:trPr>
          <w:trHeight w:val="1060"/>
        </w:trPr>
        <w:tc>
          <w:tcPr>
            <w:tcW w:w="9781" w:type="dxa"/>
            <w:shd w:val="clear" w:color="auto" w:fill="E7E6E6" w:themeFill="background2"/>
            <w:vAlign w:val="center"/>
          </w:tcPr>
          <w:p w14:paraId="76077362" w14:textId="67266E1E" w:rsidR="00B23D35" w:rsidRPr="00B17262" w:rsidRDefault="00BF42B4" w:rsidP="00F21772">
            <w:pPr>
              <w:keepNext/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BA774D">
              <w:rPr>
                <w:rFonts w:cs="Arial"/>
                <w:b/>
                <w:noProof w:val="0"/>
                <w:color w:val="000000"/>
                <w:lang w:val="it-IT" w:eastAsia="it-IT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14:paraId="42683A1E" w14:textId="4BECF691" w:rsidR="00BF42B4" w:rsidRDefault="00BF42B4" w:rsidP="00631526">
      <w:pPr>
        <w:rPr>
          <w:rFonts w:eastAsia="Calibri"/>
          <w:lang w:val="it-IT" w:eastAsia="it-IT" w:bidi="it-IT"/>
        </w:rPr>
      </w:pPr>
    </w:p>
    <w:tbl>
      <w:tblPr>
        <w:tblW w:w="9781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2D5EE6" w:rsidRPr="009122EA" w14:paraId="2DB1D1C2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4FFB2143" w14:textId="6A122F01" w:rsidR="002D5EE6" w:rsidRPr="002D5EE6" w:rsidRDefault="00F15CAA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Motivi legati ad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eventuali conflitt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i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di interesse o illeciti professionali 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ai sensi dell’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>a</w:t>
            </w:r>
            <w:r w:rsidR="002D5EE6" w:rsidRPr="002D5EE6">
              <w:rPr>
                <w:rFonts w:cs="Arial"/>
                <w:b/>
                <w:noProof w:val="0"/>
                <w:color w:val="000000"/>
                <w:lang w:val="it-IT" w:eastAsia="it-IT"/>
              </w:rPr>
              <w:t>rt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.</w:t>
            </w:r>
            <w:r w:rsidR="002D5EE6" w:rsidRPr="002D5EE6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80, comma 5, del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d.lgs. n. 50/2016: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7F4A8" w14:textId="33903189" w:rsidR="002D5EE6" w:rsidRPr="009D12FD" w:rsidRDefault="002D5EE6" w:rsidP="00F21772">
            <w:pPr>
              <w:spacing w:before="120" w:after="120"/>
              <w:jc w:val="center"/>
              <w:rPr>
                <w:rFonts w:cs="Arial"/>
                <w:b/>
                <w:noProof w:val="0"/>
                <w:lang w:val="it-IT" w:eastAsia="it-IT"/>
              </w:rPr>
            </w:pPr>
            <w:r w:rsidRPr="009D12FD">
              <w:rPr>
                <w:rFonts w:cs="Arial"/>
                <w:b/>
                <w:noProof w:val="0"/>
                <w:lang w:val="it-IT" w:eastAsia="it-IT"/>
              </w:rPr>
              <w:t>Risposta:</w:t>
            </w:r>
            <w:r w:rsidR="009D12FD">
              <w:rPr>
                <w:rFonts w:cs="Arial"/>
                <w:b/>
                <w:noProof w:val="0"/>
                <w:lang w:val="it-IT" w:eastAsia="it-IT"/>
              </w:rPr>
              <w:t xml:space="preserve"> INDICARE QUALSIASI SENTENZA o CONDANNA</w:t>
            </w:r>
          </w:p>
        </w:tc>
      </w:tr>
      <w:tr w:rsidR="00F15CAA" w:rsidRPr="00905785" w14:paraId="12903CD4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D5DF83" w14:textId="025FF163" w:rsidR="00F15CAA" w:rsidRPr="00EE2ADF" w:rsidRDefault="005C4D84" w:rsidP="00F2177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</w:t>
            </w:r>
            <w:r w:rsidR="00F15CAA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C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.</w:t>
            </w:r>
            <w:r w:rsidR="00F15CAA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1</w:t>
            </w:r>
            <w:r w:rsidR="00361C91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F15CAA" w:rsidRPr="00F15CA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L'operatore economico ha </w:t>
            </w:r>
            <w:r w:rsidR="00F15CAA" w:rsidRPr="00102B66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commesso gravi</w:t>
            </w:r>
            <w:r w:rsidR="00F15CAA" w:rsidRPr="00F15CA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infrazioni debitamente accertate</w:t>
            </w:r>
            <w:r w:rsidR="00F15CAA" w:rsidRPr="00F15CA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F15CAA" w:rsidRPr="00F15CA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alle norme in materia di salute e sicurezza sul lavoro, nonché agli obblighi in materia ambientale, sociale e del lavoro</w:t>
            </w:r>
            <w:r w:rsidR="00F15CAA" w:rsidRPr="00F15CA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1A71E4" w14:textId="427E5C75" w:rsidR="00F15CA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9122EA" w14:paraId="23847CDF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067D22" w14:textId="50585E5F" w:rsidR="00F15CAA" w:rsidRPr="00407EA9" w:rsidRDefault="00C07A0D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="005C4D84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C</w:t>
            </w:r>
            <w:r w:rsidR="005C4D84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.</w:t>
            </w:r>
            <w:r w:rsidR="00DF6DA2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FB58A4" w14:textId="77777777" w:rsidR="00F15CAA" w:rsidRPr="000435FC" w:rsidRDefault="00F15CAA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905785" w14:paraId="2EB70AA0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A5460" w14:textId="3D25959B" w:rsidR="00F15CAA" w:rsidRPr="002F03C5" w:rsidRDefault="00F15CAA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DF6DA2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Fornire informazioni dettagliate, specificando la tipologia di illecito e la modalità di accertamento (es. se con sentenza o provvedimento di altra natura):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8680" w14:textId="7050D544" w:rsidR="00B470D3" w:rsidRDefault="00D4726A" w:rsidP="00D4726A">
            <w:pPr>
              <w:spacing w:before="1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illecito</w:t>
            </w: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7EA5EF61" w14:textId="488E06D2" w:rsidR="00682D37" w:rsidRPr="004F7581" w:rsidRDefault="00682D37" w:rsidP="00D4726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[numero e data della sentenza/provvedimento]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3EDD5D31" w14:textId="77777777" w:rsidR="00682D37" w:rsidRPr="004F7581" w:rsidRDefault="00682D37" w:rsidP="00682D37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[emesso da]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4D4CEB81" w14:textId="77777777" w:rsidR="00682D37" w:rsidRPr="004F7581" w:rsidRDefault="00682D37" w:rsidP="00682D37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[Indirizzo]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1AF39160" w14:textId="77777777" w:rsidR="00682D37" w:rsidRPr="004F7581" w:rsidRDefault="00682D37" w:rsidP="00682D37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[Indirizzo PEC]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6A03CC07" w14:textId="44E6F638" w:rsidR="00F15CAA" w:rsidRPr="000435FC" w:rsidRDefault="00682D37" w:rsidP="005C4D84">
            <w:pPr>
              <w:tabs>
                <w:tab w:val="left" w:pos="1983"/>
              </w:tabs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[e-mail] </w:t>
            </w:r>
            <w:r w:rsidRPr="004F7581">
              <w:rPr>
                <w:rStyle w:val="Rimandonotaapidipagina"/>
                <w:rFonts w:cs="Arial"/>
                <w:noProof w:val="0"/>
                <w:color w:val="000000" w:themeColor="text1"/>
                <w:sz w:val="16"/>
                <w:szCs w:val="18"/>
                <w:lang w:val="it-IT" w:eastAsia="it-IT"/>
              </w:rPr>
              <w:footnoteReference w:id="11"/>
            </w:r>
            <w:r w:rsidRPr="004F7581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  <w:r w:rsidRPr="004F7581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ab/>
            </w: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[fax] </w:t>
            </w:r>
            <w:r w:rsidR="00D14E3A">
              <w:rPr>
                <w:rFonts w:cs="Arial"/>
                <w:noProof w:val="0"/>
                <w:color w:val="000000" w:themeColor="text1"/>
                <w:sz w:val="16"/>
                <w:szCs w:val="18"/>
                <w:vertAlign w:val="superscript"/>
                <w:lang w:val="it-IT" w:eastAsia="it-IT"/>
              </w:rPr>
              <w:t>8</w:t>
            </w:r>
            <w:r w:rsidRPr="004F7581">
              <w:rPr>
                <w:rFonts w:cs="Arial"/>
                <w:noProof w:val="0"/>
                <w:color w:val="000000" w:themeColor="text1"/>
                <w:sz w:val="16"/>
                <w:szCs w:val="18"/>
                <w:vertAlign w:val="superscript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F15CAA" w:rsidRPr="00905785" w14:paraId="6A8C87A1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BE4CB" w14:textId="7F9E43E6" w:rsidR="00F15CAA" w:rsidRPr="00B83E7B" w:rsidRDefault="00F15CAA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5286B" w14:textId="77777777" w:rsidR="00F15CAA" w:rsidRPr="00C71BDA" w:rsidRDefault="00F15CAA" w:rsidP="00F21772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</w:p>
        </w:tc>
      </w:tr>
      <w:tr w:rsidR="00F15CAA" w:rsidRPr="004C320E" w14:paraId="3DC7E205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FA1AD" w14:textId="7FD8580B" w:rsidR="00F15CAA" w:rsidRPr="00B83E7B" w:rsidRDefault="00F15CAA" w:rsidP="001535E7">
            <w:pPr>
              <w:pStyle w:val="Paragrafoelenco"/>
              <w:numPr>
                <w:ilvl w:val="0"/>
                <w:numId w:val="12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6CAD" w14:textId="1D1F1D22" w:rsidR="00F15CA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5413077E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524C1" w14:textId="5D30843D" w:rsidR="00F15CAA" w:rsidRPr="00B83E7B" w:rsidRDefault="00F15CAA" w:rsidP="00A24F3C">
            <w:pPr>
              <w:spacing w:before="60" w:after="60"/>
              <w:jc w:val="center"/>
              <w:rPr>
                <w:rFonts w:cs="Arial"/>
                <w:b/>
                <w:noProof w:val="0"/>
                <w:color w:val="000000"/>
                <w:sz w:val="18"/>
                <w:highlight w:val="yellow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FAB80" w14:textId="1C233330" w:rsidR="00F15CAA" w:rsidRPr="000435FC" w:rsidRDefault="00F15CAA" w:rsidP="00A24F3C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B96B59" w14:paraId="60B0464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CAC87" w14:textId="2DBCE203" w:rsidR="00F15CAA" w:rsidRPr="00B83E7B" w:rsidRDefault="00F15CAA" w:rsidP="001535E7">
            <w:pPr>
              <w:pStyle w:val="Paragrafoelenco"/>
              <w:numPr>
                <w:ilvl w:val="0"/>
                <w:numId w:val="12"/>
              </w:num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39FA5" w14:textId="0D6B3CE4" w:rsidR="00F15CA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EE2ADF" w14:paraId="332D4DD2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F6D0C" w14:textId="5E279BAA" w:rsidR="00F15CAA" w:rsidRPr="00B83E7B" w:rsidRDefault="00F15CAA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745CB" w14:textId="6CC11E40" w:rsidR="00F15CAA" w:rsidRPr="000435FC" w:rsidRDefault="00F15CAA" w:rsidP="00A24F3C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407EA9" w14:paraId="4CEDF187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85276" w14:textId="78AA3096" w:rsidR="00F15CAA" w:rsidRPr="00B83E7B" w:rsidRDefault="00F15CAA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07D92" w14:textId="6780304B" w:rsidR="00F15CA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B96B59" w14:paraId="173D27A0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5E31" w14:textId="70A1F524" w:rsidR="00F15CAA" w:rsidRPr="00361C91" w:rsidRDefault="00F15CAA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361C91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</w:t>
            </w:r>
            <w:r w:rsidRPr="00361C91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535F" w14:textId="7D2659F8" w:rsidR="00F15CAA" w:rsidRPr="000435FC" w:rsidRDefault="00D00B46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15CAA" w:rsidRPr="009122EA" w14:paraId="0BB12500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1740C3" w14:textId="17C63C9E" w:rsidR="00F15CAA" w:rsidRPr="00361C91" w:rsidRDefault="005C4D84" w:rsidP="00F21772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color w:val="000000"/>
                <w:sz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3.C.2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B903B1" w:rsidRPr="00361C91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L’operatore economico si trova in una delle seguenti situazioni </w:t>
            </w:r>
            <w:r w:rsidR="001618A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o è in corso nei suoi confronti un procedimento per la dichiarazione di una delle seguenti situazioni: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41C45DE" w14:textId="6455B506" w:rsidR="00F15CAA" w:rsidRPr="00361C91" w:rsidRDefault="00F15CAA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</w:p>
        </w:tc>
      </w:tr>
      <w:tr w:rsidR="00B903B1" w:rsidRPr="00B903B1" w14:paraId="6D5E7A5D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DC3854E" w14:textId="09DF54E8" w:rsidR="00B903B1" w:rsidRPr="000C702F" w:rsidRDefault="00361C91" w:rsidP="001535E7">
            <w:pPr>
              <w:pStyle w:val="Paragrafoelenco"/>
              <w:numPr>
                <w:ilvl w:val="0"/>
                <w:numId w:val="22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0C702F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Fallimento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DDF074" w14:textId="3E6CBBDC" w:rsidR="00B903B1" w:rsidRPr="00361C91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61C91" w:rsidRPr="00B903B1" w14:paraId="62948921" w14:textId="77777777" w:rsidTr="00C11D46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547F57" w14:textId="69653B29" w:rsidR="00361C91" w:rsidRPr="000C702F" w:rsidRDefault="00361C91" w:rsidP="001535E7">
            <w:pPr>
              <w:pStyle w:val="Paragrafoelenco"/>
              <w:numPr>
                <w:ilvl w:val="0"/>
                <w:numId w:val="22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0C702F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Liquidazione coatta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A5FAD6" w14:textId="184B131B" w:rsidR="00361C91" w:rsidRPr="00361C91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61C91" w:rsidRPr="00B903B1" w14:paraId="1CFDA903" w14:textId="77777777" w:rsidTr="00C11D46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98859D" w14:textId="5B7BBE05" w:rsidR="00361C91" w:rsidRPr="00E4709A" w:rsidRDefault="00E4709A" w:rsidP="001535E7">
            <w:pPr>
              <w:pStyle w:val="Paragrafoelenco"/>
              <w:numPr>
                <w:ilvl w:val="0"/>
                <w:numId w:val="22"/>
              </w:numPr>
              <w:tabs>
                <w:tab w:val="left" w:pos="477"/>
              </w:tabs>
              <w:suppressAutoHyphens/>
              <w:spacing w:before="120" w:after="120"/>
              <w:ind w:hanging="164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E4709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Concordato preventivo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4AC894" w14:textId="1CA4EBFC" w:rsidR="00361C91" w:rsidRPr="00361C91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618A0" w:rsidRPr="001618A0" w14:paraId="4F2A2207" w14:textId="77777777" w:rsidTr="00C11D46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F85265D" w14:textId="114957B3" w:rsidR="001618A0" w:rsidRPr="00E4709A" w:rsidRDefault="001618A0" w:rsidP="00F21772">
            <w:pPr>
              <w:pStyle w:val="Paragrafoelenco"/>
              <w:tabs>
                <w:tab w:val="left" w:pos="477"/>
              </w:tabs>
              <w:suppressAutoHyphens/>
              <w:spacing w:before="120" w:after="120"/>
              <w:ind w:left="36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9F6B02">
              <w:rPr>
                <w:rFonts w:cs="Arial"/>
                <w:b/>
                <w:noProof w:val="0"/>
                <w:color w:val="000000" w:themeColor="text1"/>
                <w:sz w:val="18"/>
                <w:lang w:val="it-IT" w:eastAsia="it-IT"/>
              </w:rPr>
              <w:t xml:space="preserve">In caso </w:t>
            </w:r>
            <w:r w:rsidR="003726FF">
              <w:rPr>
                <w:rFonts w:cs="Arial"/>
                <w:b/>
                <w:noProof w:val="0"/>
                <w:color w:val="000000" w:themeColor="text1"/>
                <w:sz w:val="18"/>
                <w:lang w:val="it-IT" w:eastAsia="it-IT"/>
              </w:rPr>
              <w:t>di risposta affermativa alla lett. C.</w:t>
            </w:r>
            <w:r w:rsidR="003726FF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,</w:t>
            </w:r>
            <w:r w:rsidRPr="009F6B02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 xml:space="preserve"> </w:t>
            </w:r>
            <w:r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fornire informazioni dettagliate</w:t>
            </w:r>
            <w:r w:rsidR="00B4513F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21D754E" w14:textId="45E720FB" w:rsidR="001618A0" w:rsidRPr="00361C91" w:rsidRDefault="001618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D00B46" w:rsidRPr="001618A0" w14:paraId="5038F111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DADFA" w14:textId="795A7F01" w:rsidR="00D00B46" w:rsidRPr="00137119" w:rsidRDefault="005C4D84" w:rsidP="00F21772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lastRenderedPageBreak/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</w:t>
            </w:r>
            <w:r w:rsidR="003D282A" w:rsidRPr="003D282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D00B46" w:rsidRPr="003D282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L’operatore economico </w:t>
            </w:r>
            <w:r w:rsidR="003D282A" w:rsidRPr="003D282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si è reso colpevole di </w:t>
            </w:r>
            <w:r w:rsidR="00D00B46" w:rsidRPr="003D282A">
              <w:rPr>
                <w:rFonts w:cs="Arial"/>
                <w:b/>
                <w:noProof w:val="0"/>
                <w:sz w:val="18"/>
                <w:lang w:val="it-IT" w:eastAsia="it-IT"/>
              </w:rPr>
              <w:t>gravi illeciti professionali</w:t>
            </w:r>
            <w:r w:rsidR="00E4709A">
              <w:rPr>
                <w:rFonts w:cs="Arial"/>
                <w:noProof w:val="0"/>
                <w:sz w:val="18"/>
                <w:lang w:val="it-IT" w:eastAsia="it-IT"/>
              </w:rPr>
              <w:t xml:space="preserve">? </w:t>
            </w:r>
            <w:r w:rsidR="00D00B46" w:rsidRPr="003D282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[cfr. linea guida ANAC n. 6] </w:t>
            </w:r>
            <w:r w:rsidR="00D00B46" w:rsidRPr="00D13ECE">
              <w:rPr>
                <w:rStyle w:val="Rimandonotaapidipagina"/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ootnoteReference w:id="12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F80087" w14:textId="0D843BCE" w:rsidR="00D00B46" w:rsidRPr="00EE2ADF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9122EA" w14:paraId="59667238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A63CC4" w14:textId="65602FA3" w:rsidR="00F15CAA" w:rsidRPr="00137119" w:rsidRDefault="00FC2F25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="005C4D84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 w:rsid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762497" w14:textId="77777777" w:rsidR="00F15CAA" w:rsidRPr="002F03C5" w:rsidRDefault="00F15CAA" w:rsidP="00F21772">
            <w:pPr>
              <w:spacing w:before="120" w:after="120"/>
              <w:jc w:val="both"/>
              <w:rPr>
                <w:rFonts w:cs="Arial"/>
                <w:noProof w:val="0"/>
                <w:lang w:val="it-IT" w:eastAsia="it-IT"/>
              </w:rPr>
            </w:pPr>
          </w:p>
        </w:tc>
      </w:tr>
      <w:tr w:rsidR="00F15CAA" w:rsidRPr="00D13ECE" w14:paraId="48CE43F0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E213A" w14:textId="018BE6FD" w:rsidR="00F15CAA" w:rsidRPr="00D13ECE" w:rsidRDefault="00F15CAA" w:rsidP="00251EA1">
            <w:pPr>
              <w:spacing w:before="120" w:after="60"/>
              <w:jc w:val="both"/>
              <w:rPr>
                <w:rFonts w:cs="Arial"/>
                <w:noProof w:val="0"/>
                <w:sz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lang w:val="it-IT" w:eastAsia="it-IT"/>
              </w:rPr>
              <w:t>Fornire informazioni dettagliate, specificando la tipologia di illecito e la modalità di accertamento (es. se con sentenza o provvedimento di altra natura</w:t>
            </w:r>
            <w:r w:rsidR="00750570" w:rsidRPr="00D13ECE">
              <w:rPr>
                <w:rFonts w:cs="Arial"/>
                <w:noProof w:val="0"/>
                <w:sz w:val="18"/>
                <w:lang w:val="it-IT" w:eastAsia="it-IT"/>
              </w:rPr>
              <w:t>)</w:t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D820" w14:textId="71293195" w:rsidR="00750570" w:rsidRPr="00D13ECE" w:rsidRDefault="00750570" w:rsidP="008505B4">
            <w:pPr>
              <w:spacing w:before="1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[tipologia di illecito] </w:t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042A10AA" w14:textId="72D05EA5" w:rsidR="00F15CAA" w:rsidRPr="00D13ECE" w:rsidRDefault="00F15CAA" w:rsidP="00750570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>[numero e data della sentenza/provvedimento]</w:t>
            </w:r>
            <w:r w:rsidR="004F7581"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40C338C3" w14:textId="0B469139" w:rsidR="00F15CAA" w:rsidRPr="00D13ECE" w:rsidRDefault="00F15CAA" w:rsidP="00F15CAA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>[emesso da]</w:t>
            </w:r>
            <w:r w:rsidR="004F7581"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1C6558B3" w14:textId="3EC43598" w:rsidR="00F15CAA" w:rsidRPr="00D13ECE" w:rsidRDefault="00F15CAA" w:rsidP="00F15CAA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>[Indirizzo]</w:t>
            </w:r>
            <w:r w:rsidR="004F7581"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770885EB" w14:textId="70CCF755" w:rsidR="00F15CAA" w:rsidRPr="00D13ECE" w:rsidRDefault="00F15CAA" w:rsidP="00F15CAA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>[Indirizzo PEC]</w:t>
            </w:r>
            <w:r w:rsidR="004F7581"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2FED9733" w14:textId="06259250" w:rsidR="00F15CAA" w:rsidRPr="00D13ECE" w:rsidRDefault="00F15CAA" w:rsidP="005C4D84">
            <w:pPr>
              <w:tabs>
                <w:tab w:val="left" w:pos="1983"/>
              </w:tabs>
              <w:spacing w:before="20" w:after="120"/>
              <w:jc w:val="both"/>
              <w:rPr>
                <w:rFonts w:cs="Arial"/>
                <w:noProof w:val="0"/>
                <w:sz w:val="18"/>
                <w:highlight w:val="yellow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[e-mail] </w:t>
            </w:r>
            <w:r w:rsidRPr="00D13ECE">
              <w:rPr>
                <w:rStyle w:val="Rimandonotaapidipagina"/>
                <w:rFonts w:cs="Arial"/>
                <w:noProof w:val="0"/>
                <w:sz w:val="18"/>
                <w:szCs w:val="18"/>
                <w:lang w:val="it-IT" w:eastAsia="it-IT"/>
              </w:rPr>
              <w:footnoteReference w:id="13"/>
            </w:r>
            <w:r w:rsidRPr="00D13ECE">
              <w:rPr>
                <w:rFonts w:ascii="Times New Roman" w:hAnsi="Times New Roman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  <w:r w:rsidRPr="00D13ECE">
              <w:rPr>
                <w:rFonts w:ascii="Times New Roman" w:hAnsi="Times New Roman"/>
                <w:noProof w:val="0"/>
                <w:sz w:val="18"/>
                <w:szCs w:val="18"/>
                <w:lang w:val="it-IT" w:eastAsia="it-IT"/>
              </w:rPr>
              <w:tab/>
            </w: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[fax] </w:t>
            </w:r>
            <w:r w:rsidR="00251EA1" w:rsidRPr="00D13ECE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10</w:t>
            </w:r>
            <w:r w:rsidR="004F7581" w:rsidRPr="00D13ECE">
              <w:rPr>
                <w:rFonts w:cs="Arial"/>
                <w:noProof w:val="0"/>
                <w:sz w:val="16"/>
                <w:szCs w:val="18"/>
                <w:vertAlign w:val="superscript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</w:tc>
      </w:tr>
      <w:tr w:rsidR="00F15CAA" w:rsidRPr="00D13ECE" w14:paraId="7244EDD0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BC304" w14:textId="61D53762" w:rsidR="00F15CAA" w:rsidRPr="00D13ECE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sz w:val="18"/>
                <w:lang w:val="it-IT" w:eastAsia="it-IT"/>
              </w:rPr>
            </w:pPr>
            <w:r w:rsidRPr="00D13ECE">
              <w:rPr>
                <w:sz w:val="18"/>
                <w:lang w:val="it-IT"/>
              </w:rPr>
              <w:t>Nell’ipotesi di provvedimenti sanzionatori esecutivi dell’Autorità per illeciti antitrust, va indicata anche la loro intervenuta inoppugnabilità o conferma in via definitiva (cfr. AGCM parere del 23</w:t>
            </w:r>
            <w:r w:rsidR="00B21C93" w:rsidRPr="00D13ECE">
              <w:rPr>
                <w:sz w:val="18"/>
                <w:lang w:val="it-IT"/>
              </w:rPr>
              <w:t>.</w:t>
            </w:r>
            <w:r w:rsidRPr="00D13ECE">
              <w:rPr>
                <w:sz w:val="18"/>
                <w:lang w:val="it-IT"/>
              </w:rPr>
              <w:t>07</w:t>
            </w:r>
            <w:r w:rsidR="00B21C93" w:rsidRPr="00D13ECE">
              <w:rPr>
                <w:sz w:val="18"/>
                <w:lang w:val="it-IT"/>
              </w:rPr>
              <w:t>.</w:t>
            </w:r>
            <w:r w:rsidRPr="00D13ECE">
              <w:rPr>
                <w:sz w:val="18"/>
                <w:lang w:val="it-IT"/>
              </w:rPr>
              <w:t>2019 n. AS1600).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4C16" w14:textId="53CCC229" w:rsidR="00F15CAA" w:rsidRPr="00D13ECE" w:rsidRDefault="000435FC" w:rsidP="008505B4">
            <w:pPr>
              <w:spacing w:before="120" w:after="60"/>
              <w:rPr>
                <w:rFonts w:cs="Arial"/>
                <w:noProof w:val="0"/>
                <w:sz w:val="18"/>
                <w:highlight w:val="yellow"/>
                <w:lang w:val="de-DE" w:eastAsia="it-IT"/>
              </w:rPr>
            </w:pPr>
            <w:r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</w:tc>
      </w:tr>
      <w:tr w:rsidR="00F15CAA" w:rsidRPr="00407EA9" w14:paraId="7CD46C5C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689B6" w14:textId="18190F5C" w:rsidR="00F15CAA" w:rsidRPr="0000501B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48F26" w14:textId="01394DBA" w:rsidR="00F15CAA" w:rsidRPr="0000501B" w:rsidRDefault="00F15CAA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407EA9" w14:paraId="6244746E" w14:textId="77777777" w:rsidTr="00C11D46">
        <w:trPr>
          <w:trHeight w:val="375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50041" w14:textId="000CEFB0" w:rsidR="00F15CAA" w:rsidRPr="0000501B" w:rsidRDefault="00F15CAA" w:rsidP="001535E7">
            <w:pPr>
              <w:pStyle w:val="Paragrafoelenco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A6BD" w14:textId="3292B064" w:rsidR="00F15CAA" w:rsidRPr="0000501B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6E0D27" w14:paraId="428CEB2A" w14:textId="77777777" w:rsidTr="00C11D46">
        <w:trPr>
          <w:trHeight w:val="155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DF12A" w14:textId="741D5BEB" w:rsidR="00F15CAA" w:rsidRPr="0000501B" w:rsidRDefault="00F15CAA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bookmarkStart w:id="16" w:name="_Hlk7703643"/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9E040" w14:textId="255C2F46" w:rsidR="00F15CAA" w:rsidRPr="0000501B" w:rsidRDefault="00F15CAA" w:rsidP="00A24F3C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bookmarkEnd w:id="16"/>
      <w:tr w:rsidR="00F15CAA" w:rsidRPr="00407EA9" w14:paraId="6D636488" w14:textId="77777777" w:rsidTr="00C11D46">
        <w:trPr>
          <w:trHeight w:val="36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3724C" w14:textId="5A84D94B" w:rsidR="00F15CAA" w:rsidRPr="0000501B" w:rsidRDefault="00F15CAA" w:rsidP="001535E7">
            <w:pPr>
              <w:pStyle w:val="Paragrafoelenco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B2FE" w14:textId="663B7ADC" w:rsidR="00F15CAA" w:rsidRPr="0000501B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B96B59" w14:paraId="6487EBAA" w14:textId="77777777" w:rsidTr="00C11D46">
        <w:trPr>
          <w:trHeight w:val="12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99D08" w14:textId="1356EC91" w:rsidR="00F15CAA" w:rsidRPr="0000501B" w:rsidRDefault="00F15CAA" w:rsidP="00A24F3C">
            <w:pPr>
              <w:spacing w:before="60" w:after="60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A06E9" w14:textId="08BE4162" w:rsidR="00F15CAA" w:rsidRPr="0000501B" w:rsidRDefault="00F15CAA" w:rsidP="00A24F3C">
            <w:pPr>
              <w:spacing w:before="6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692ECE" w14:paraId="42EB5EBD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68406" w14:textId="579FAA99" w:rsidR="00F15CAA" w:rsidRPr="00351B1A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val="it-IT" w:eastAsia="it-IT"/>
              </w:rPr>
            </w:pPr>
            <w:r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007E2" w14:textId="00FD8370" w:rsidR="00F15CAA" w:rsidRPr="0000501B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776A8363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543EF" w14:textId="745C3187" w:rsidR="00F15CAA" w:rsidRPr="00351B1A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351B1A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>In caso affermativo</w:t>
            </w:r>
            <w:r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29C1" w14:textId="62A8B843" w:rsidR="00F15CAA" w:rsidRPr="0000501B" w:rsidRDefault="0000501B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15CAA" w:rsidRPr="0059679A" w14:paraId="06E61B7B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DBCD3" w14:textId="30E1DBD4" w:rsidR="00F15CAA" w:rsidRPr="00351B1A" w:rsidRDefault="005C4D84" w:rsidP="008505B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4</w:t>
            </w:r>
            <w:r w:rsidR="00B7713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F15CAA"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L’operatore economico </w:t>
            </w:r>
            <w:r w:rsidR="00351B1A"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ha</w:t>
            </w:r>
            <w:r w:rsidR="00F15CAA"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1F08D" w14:textId="77777777" w:rsidR="00F15CAA" w:rsidRDefault="00F15CAA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</w:p>
        </w:tc>
      </w:tr>
      <w:tr w:rsidR="00F15CAA" w:rsidRPr="00407EA9" w14:paraId="3D23CCEC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5D1C7" w14:textId="21800E89" w:rsidR="00F15CAA" w:rsidRPr="00351B1A" w:rsidRDefault="00F15CAA" w:rsidP="001535E7">
            <w:pPr>
              <w:pStyle w:val="Paragrafoelenco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351B1A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>tentato di influenzare indebitamente il processo decisionale della stazione appaltante o di ottenere informazioni riservate a proprio vantaggio</w:t>
            </w:r>
            <w:r w:rsidRPr="00E572F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DB635" w14:textId="0566A7BE" w:rsidR="00F15CAA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48C3928D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2222" w14:textId="48BA6BD8" w:rsidR="00F15CAA" w:rsidRPr="00351B1A" w:rsidRDefault="00F15CAA" w:rsidP="001535E7">
            <w:pPr>
              <w:pStyle w:val="Paragrafoelenco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</w:pPr>
            <w:r w:rsidRPr="00351B1A"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  <w:t>fornito, anche per negligenza, informazioni false o fuorvianti suscettibili di influenzare le decisioni sull’esclusione, la selezione o l’aggiudicazione</w:t>
            </w:r>
            <w:r w:rsidRPr="00E572F4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?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11F89" w14:textId="34C1F3C6" w:rsidR="00F15CAA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63AD5214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5F9D04F" w14:textId="21C145E7" w:rsidR="00F15CAA" w:rsidRPr="00351B1A" w:rsidRDefault="00F15CAA" w:rsidP="001535E7">
            <w:pPr>
              <w:pStyle w:val="Paragrafoelenco"/>
              <w:numPr>
                <w:ilvl w:val="0"/>
                <w:numId w:val="15"/>
              </w:numPr>
              <w:spacing w:before="120" w:after="120"/>
              <w:jc w:val="both"/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</w:pPr>
            <w:r w:rsidRPr="00351B1A"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  <w:t>omesso le informazioni dovute ai fini del corretto svolgimento della procedura di selezione</w:t>
            </w:r>
            <w:r w:rsidRPr="00E572F4">
              <w:rPr>
                <w:rFonts w:cs="Arial"/>
                <w:noProof w:val="0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96D93" w14:textId="30EA2BAF" w:rsidR="00F15CAA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9122EA" w14:paraId="09B687D5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1A3F5C" w14:textId="7DB33F5D" w:rsidR="00F15CAA" w:rsidRPr="009960A0" w:rsidRDefault="00B77133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="005C4D84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 w:rsid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EFD6271" w14:textId="77777777" w:rsidR="00F15CAA" w:rsidRPr="002F03C5" w:rsidRDefault="00F15CAA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</w:p>
        </w:tc>
      </w:tr>
      <w:tr w:rsidR="00F15CAA" w:rsidRPr="006616A5" w14:paraId="3CC2A26F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0E6F9" w14:textId="36087B42" w:rsidR="00F15CAA" w:rsidRPr="006616A5" w:rsidRDefault="00F15CAA" w:rsidP="00D13ECE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lastRenderedPageBreak/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99981" w14:textId="77777777" w:rsidR="00F15CAA" w:rsidRPr="006616A5" w:rsidRDefault="00F15CAA" w:rsidP="00D13ECE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F15CAA" w:rsidRPr="00B77133" w14:paraId="3A3A1BF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2A73D" w14:textId="470AB0FF" w:rsidR="00F15CAA" w:rsidRPr="00B77133" w:rsidRDefault="00F15CAA" w:rsidP="001535E7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B7713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6CB18" w14:textId="1FA7ED21" w:rsidR="00F15CAA" w:rsidRPr="002F03C5" w:rsidRDefault="003726FF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6616A5" w14:paraId="2557ACEF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CCE56" w14:textId="34FFA654" w:rsidR="00F15CAA" w:rsidRPr="006616A5" w:rsidRDefault="00F15CAA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46587" w14:textId="77777777" w:rsidR="00F15CAA" w:rsidRPr="006616A5" w:rsidRDefault="00F15CAA" w:rsidP="00A24F3C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F15CAA" w:rsidRPr="00407EA9" w14:paraId="1DED9593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80C13" w14:textId="059B238D" w:rsidR="00F15CAA" w:rsidRPr="00B77133" w:rsidRDefault="00F15CAA" w:rsidP="001535E7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B7713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1530" w14:textId="36BDCE11" w:rsidR="00F15CAA" w:rsidRPr="002F03C5" w:rsidRDefault="003726FF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6616A5" w14:paraId="7D722691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11FBD" w14:textId="1C1D37AF" w:rsidR="00F15CAA" w:rsidRPr="006616A5" w:rsidRDefault="00F15CAA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B6442" w14:textId="77777777" w:rsidR="00F15CAA" w:rsidRPr="006616A5" w:rsidRDefault="00F15CAA" w:rsidP="00A24F3C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F15CAA" w:rsidRPr="00407EA9" w14:paraId="3B308304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4E3B4" w14:textId="6AF065F7" w:rsidR="00F15CAA" w:rsidRPr="00B77133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B7713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0740A" w14:textId="06A41A1A" w:rsidR="00F15CAA" w:rsidRPr="002F03C5" w:rsidRDefault="003726FF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72E13180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D824" w14:textId="60494CE8" w:rsidR="00F15CAA" w:rsidRPr="00A24F3C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</w:pPr>
            <w:r w:rsidRPr="00A24F3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>In caso affermativo</w:t>
            </w:r>
            <w:r w:rsidRPr="00A24F3C"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9D5EF" w14:textId="006F0A5F" w:rsidR="00F15CAA" w:rsidRPr="002F03C5" w:rsidRDefault="00B77133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15CAA" w:rsidRPr="00407EA9" w14:paraId="6372F3A9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F4198FA" w14:textId="1C2D8CF4" w:rsidR="00F15CAA" w:rsidRPr="00C31319" w:rsidRDefault="005C4D84" w:rsidP="008505B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5</w:t>
            </w:r>
            <w:r w:rsidR="00C31319" w:rsidRPr="00C31319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F15CAA" w:rsidRPr="00C31319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L'operatore economico </w:t>
            </w:r>
            <w:r w:rsidR="00C31319" w:rsidRPr="00C31319">
              <w:rPr>
                <w:rFonts w:cs="Arial"/>
                <w:noProof w:val="0"/>
                <w:sz w:val="18"/>
                <w:szCs w:val="18"/>
                <w:lang w:val="it-IT" w:eastAsia="it-IT"/>
              </w:rPr>
              <w:t>ha</w:t>
            </w:r>
            <w:r w:rsidR="00F15CAA" w:rsidRPr="00C31319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commesso </w:t>
            </w:r>
            <w:r w:rsidR="00F15CAA" w:rsidRPr="00C31319"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  <w:t>significative o persistenti carenze nell’esecuzione di un precedente contratto di appalto o di concessione che ne hanno causato la risoluzione per inadempimento ovvero la condanna al risarcimento del danno o altre sanzioni comparabili</w:t>
            </w:r>
            <w:r w:rsidR="00C31319" w:rsidRPr="00C31319">
              <w:rPr>
                <w:rFonts w:cs="Arial"/>
                <w:noProof w:val="0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9684D8" w14:textId="2D755304" w:rsidR="00F15CAA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36133" w:rsidRPr="00995072" w14:paraId="00B30ABC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C2286B" w14:textId="63609E0C" w:rsidR="00F36133" w:rsidRPr="006616A5" w:rsidRDefault="00F36133" w:rsidP="00F36133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IN CASO AFFERMATIVO PROSEGUIRE ALTRIMENTI SALTARE AL PUNTO </w:t>
            </w:r>
            <w:r w:rsidRPr="006616A5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it-IT" w:eastAsia="it-IT"/>
              </w:rPr>
              <w:t>3.C.6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9560E5" w14:textId="77777777" w:rsidR="00F36133" w:rsidRPr="006616A5" w:rsidRDefault="00F36133" w:rsidP="00F36133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50570" w:rsidRPr="00972531" w14:paraId="67E8C09C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62FC82" w14:textId="61DEA22F" w:rsidR="00750570" w:rsidRPr="00DF5757" w:rsidRDefault="00750570" w:rsidP="00750570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Fornire informazioni dettagliate sul comportamento illecito tenuto e la conseguente san</w:t>
            </w:r>
            <w:r w:rsidR="007B652F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zione irrogata: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7DCB31" w14:textId="0B855040" w:rsidR="00750570" w:rsidRPr="00DF5757" w:rsidRDefault="007B652F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50570" w:rsidRPr="00407EA9" w14:paraId="32325FC4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F2AD6" w14:textId="7E8C969B" w:rsidR="00750570" w:rsidRPr="00E2758A" w:rsidRDefault="00750570" w:rsidP="00750570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2758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B3F90" w14:textId="77777777" w:rsidR="00750570" w:rsidRPr="002F03C5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</w:p>
        </w:tc>
      </w:tr>
      <w:tr w:rsidR="00750570" w:rsidRPr="00407EA9" w14:paraId="4E0F3C97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CAEDF" w14:textId="2CF18016" w:rsidR="00750570" w:rsidRPr="00E2758A" w:rsidRDefault="00750570" w:rsidP="001535E7">
            <w:pPr>
              <w:pStyle w:val="Paragrafoelenco"/>
              <w:numPr>
                <w:ilvl w:val="0"/>
                <w:numId w:val="17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2758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D4DD1" w14:textId="28F971DD" w:rsidR="00750570" w:rsidRPr="002F03C5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50570" w:rsidRPr="006616A5" w14:paraId="16BEDA2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44D4" w14:textId="36ACED60" w:rsidR="00750570" w:rsidRPr="006616A5" w:rsidRDefault="00750570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65DF2" w14:textId="77777777" w:rsidR="00750570" w:rsidRPr="006616A5" w:rsidRDefault="00750570" w:rsidP="00A24F3C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50570" w:rsidRPr="00407EA9" w14:paraId="33163ADF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7028D" w14:textId="40C8365B" w:rsidR="00750570" w:rsidRPr="00E2758A" w:rsidRDefault="00750570" w:rsidP="001535E7">
            <w:pPr>
              <w:pStyle w:val="Paragrafoelenco"/>
              <w:numPr>
                <w:ilvl w:val="0"/>
                <w:numId w:val="17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2758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C638" w14:textId="6B74CC80" w:rsidR="00750570" w:rsidRPr="002F03C5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50570" w:rsidRPr="006616A5" w14:paraId="740E4D68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EC53C" w14:textId="38E9D05E" w:rsidR="00750570" w:rsidRPr="006616A5" w:rsidRDefault="00750570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17766" w14:textId="77777777" w:rsidR="00750570" w:rsidRPr="006616A5" w:rsidRDefault="00750570" w:rsidP="00A24F3C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50570" w:rsidRPr="00407EA9" w14:paraId="5F7A155C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4C6D3" w14:textId="5320435F" w:rsidR="00750570" w:rsidRPr="00E2758A" w:rsidRDefault="00750570" w:rsidP="00750570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2758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C5AF5" w14:textId="0805A3B3" w:rsidR="00750570" w:rsidRPr="002F03C5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50570" w:rsidRPr="00407EA9" w14:paraId="27A984E7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29D07" w14:textId="6B89748D" w:rsidR="00750570" w:rsidRPr="00A24F3C" w:rsidRDefault="00750570" w:rsidP="00750570">
            <w:pPr>
              <w:spacing w:before="120" w:after="120"/>
              <w:jc w:val="both"/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</w:pPr>
            <w:r w:rsidRPr="00A24F3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>In caso affermativo</w:t>
            </w:r>
            <w:r w:rsidRPr="00A24F3C"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D336" w14:textId="7C4220BA" w:rsidR="00750570" w:rsidRPr="002F03C5" w:rsidRDefault="00750570" w:rsidP="00A24F3C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50570" w:rsidRPr="00DA732E" w14:paraId="528EDBBE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E9F9C" w14:textId="59499C86" w:rsidR="00750570" w:rsidRPr="0083781B" w:rsidRDefault="00750570" w:rsidP="00750570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6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L’operatore economico ha commesso</w:t>
            </w:r>
            <w:r w:rsidRPr="0083781B">
              <w:rPr>
                <w:rFonts w:cs="Arial"/>
                <w:b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grave inadempimento nei confronti di uno o più subappal</w:t>
            </w:r>
            <w:r w:rsidR="006616A5">
              <w:rPr>
                <w:rFonts w:cs="Arial"/>
                <w:b/>
                <w:noProof w:val="0"/>
                <w:color w:val="000000" w:themeColor="text1"/>
                <w:sz w:val="18"/>
                <w:szCs w:val="18"/>
                <w:lang w:val="it-IT" w:eastAsia="it-IT"/>
              </w:rPr>
              <w:softHyphen/>
            </w:r>
            <w:r w:rsidRPr="0083781B">
              <w:rPr>
                <w:rFonts w:cs="Arial"/>
                <w:b/>
                <w:noProof w:val="0"/>
                <w:color w:val="000000" w:themeColor="text1"/>
                <w:sz w:val="18"/>
                <w:szCs w:val="18"/>
                <w:lang w:val="it-IT" w:eastAsia="it-IT"/>
              </w:rPr>
              <w:t>tatori, riconosciuto o accertato con sentenza passata in giudicato</w:t>
            </w:r>
            <w:r w:rsidRPr="00423115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DFDD0" w14:textId="67ED5D80" w:rsidR="00750570" w:rsidRPr="00DA732E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50570" w:rsidRPr="00995072" w14:paraId="084D3AA9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AE35920" w14:textId="1A2B5598" w:rsidR="00750570" w:rsidRPr="00DA732E" w:rsidRDefault="00750570" w:rsidP="00750570">
            <w:pPr>
              <w:spacing w:before="120" w:after="120"/>
              <w:jc w:val="both"/>
              <w:rPr>
                <w:rFonts w:cs="Arial"/>
                <w:b/>
                <w:noProof w:val="0"/>
                <w:lang w:val="it-IT" w:eastAsia="it-IT"/>
              </w:rPr>
            </w:pPr>
            <w:r w:rsidRPr="00E2758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E6E8" w14:textId="77777777" w:rsidR="00750570" w:rsidRPr="00DA732E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</w:p>
        </w:tc>
      </w:tr>
      <w:tr w:rsidR="007B652F" w:rsidRPr="00972531" w14:paraId="18D7D6E6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8BE36D2" w14:textId="239D8570" w:rsidR="007B652F" w:rsidRPr="00E2758A" w:rsidRDefault="002B2218" w:rsidP="007B652F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</w:t>
            </w:r>
            <w:r w:rsidR="007B652F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ornire informazioni dettagliate</w:t>
            </w:r>
            <w:r w:rsidR="004B6F9A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sul comportamento illecito tenuto e sulla sentenza passata in giudicato</w:t>
            </w:r>
            <w:r w:rsidR="007B652F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7C8B" w14:textId="51D12B48" w:rsidR="004B6F9A" w:rsidRDefault="004B6F9A" w:rsidP="00010B3A">
            <w:pPr>
              <w:shd w:val="clear" w:color="auto" w:fill="FFFFFF" w:themeFill="background1"/>
              <w:spacing w:before="1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010B3A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</w:t>
            </w:r>
            <w:r w:rsidR="00010B3A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comportamento </w:t>
            </w:r>
            <w:r w:rsidRPr="00010B3A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illecito] </w:t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5964A32E" w14:textId="3E3AD9F8" w:rsidR="004B6F9A" w:rsidRPr="004F7581" w:rsidRDefault="004B6F9A" w:rsidP="004B6F9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[numero e data della sentenza]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04D50EE1" w14:textId="77777777" w:rsidR="004B6F9A" w:rsidRPr="004F7581" w:rsidRDefault="004B6F9A" w:rsidP="004B6F9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[emesso da]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7CA8882E" w14:textId="77777777" w:rsidR="004B6F9A" w:rsidRPr="004F7581" w:rsidRDefault="004B6F9A" w:rsidP="004B6F9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[Indirizzo]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687D409F" w14:textId="77777777" w:rsidR="004B6F9A" w:rsidRPr="004F7581" w:rsidRDefault="004B6F9A" w:rsidP="004B6F9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[Indirizzo PEC]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344A136C" w14:textId="685A6D60" w:rsidR="007B652F" w:rsidRPr="00DA732E" w:rsidRDefault="004B6F9A" w:rsidP="00010B3A">
            <w:pPr>
              <w:spacing w:before="20" w:after="120"/>
              <w:rPr>
                <w:rFonts w:cs="Arial"/>
                <w:noProof w:val="0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[e-mail] </w:t>
            </w:r>
            <w:r w:rsidRPr="00D13ECE">
              <w:rPr>
                <w:rStyle w:val="Rimandonotaapidipagina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4"/>
            </w:r>
            <w:r w:rsidRPr="00D13ECE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  <w:r w:rsidRPr="004F7581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ab/>
            </w: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[fax] </w:t>
            </w:r>
            <w:r w:rsidRPr="00D13ECE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it-IT" w:eastAsia="it-IT"/>
              </w:rPr>
              <w:t>1</w:t>
            </w:r>
            <w:r w:rsidR="00D13ECE" w:rsidRPr="00D13ECE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it-IT" w:eastAsia="it-IT"/>
              </w:rPr>
              <w:t>1</w:t>
            </w:r>
            <w:r w:rsidRPr="004F7581">
              <w:rPr>
                <w:rFonts w:cs="Arial"/>
                <w:noProof w:val="0"/>
                <w:color w:val="000000" w:themeColor="text1"/>
                <w:sz w:val="16"/>
                <w:szCs w:val="18"/>
                <w:vertAlign w:val="superscript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7B652F" w:rsidRPr="00BE4EFE" w14:paraId="22179C14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25EF7" w14:textId="77777777" w:rsidR="007B652F" w:rsidRPr="0083781B" w:rsidRDefault="007B652F" w:rsidP="007B652F">
            <w:pPr>
              <w:spacing w:before="120" w:after="120"/>
              <w:jc w:val="both"/>
              <w:rPr>
                <w:rFonts w:cs="Arial"/>
                <w:b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lastRenderedPageBreak/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1F8EE" w14:textId="77777777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</w:p>
        </w:tc>
      </w:tr>
      <w:tr w:rsidR="007B652F" w:rsidRPr="00BE4EFE" w14:paraId="585180A5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B6807" w14:textId="0DD05285" w:rsidR="007B652F" w:rsidRPr="0083781B" w:rsidRDefault="007B652F" w:rsidP="001535E7">
            <w:pPr>
              <w:pStyle w:val="Paragrafoelenco"/>
              <w:numPr>
                <w:ilvl w:val="0"/>
                <w:numId w:val="18"/>
              </w:numPr>
              <w:spacing w:before="120" w:after="1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E0A8" w14:textId="7457E138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6616A5" w14:paraId="547B3BB5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11E32" w14:textId="77777777" w:rsidR="007B652F" w:rsidRPr="006616A5" w:rsidRDefault="007B652F" w:rsidP="006616A5">
            <w:pPr>
              <w:spacing w:before="60" w:after="60"/>
              <w:jc w:val="center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03F5B" w14:textId="77777777" w:rsidR="007B652F" w:rsidRPr="006616A5" w:rsidRDefault="007B652F" w:rsidP="006616A5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B652F" w:rsidRPr="00BE4EFE" w14:paraId="79187927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E6AB2" w14:textId="1C996D66" w:rsidR="007B652F" w:rsidRPr="0083781B" w:rsidRDefault="007B652F" w:rsidP="001535E7">
            <w:pPr>
              <w:pStyle w:val="Paragrafoelenco"/>
              <w:numPr>
                <w:ilvl w:val="0"/>
                <w:numId w:val="18"/>
              </w:numPr>
              <w:spacing w:before="120" w:after="1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FDD45" w14:textId="3540E79C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6616A5" w14:paraId="0C21BB1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CCC3F" w14:textId="77777777" w:rsidR="007B652F" w:rsidRPr="006616A5" w:rsidRDefault="007B652F" w:rsidP="006616A5">
            <w:pPr>
              <w:spacing w:before="60" w:after="60"/>
              <w:jc w:val="center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46920" w14:textId="77777777" w:rsidR="007B652F" w:rsidRPr="006616A5" w:rsidRDefault="007B652F" w:rsidP="006616A5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B652F" w:rsidRPr="00BE4EFE" w14:paraId="48FBEE5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C36B" w14:textId="11B03394" w:rsidR="007B652F" w:rsidRPr="0083781B" w:rsidRDefault="007B652F" w:rsidP="007B652F">
            <w:pPr>
              <w:spacing w:before="120" w:after="1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C93B8" w14:textId="6BECFE2E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BE4EFE" w14:paraId="43D59E34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40436" w14:textId="697B0BE8" w:rsidR="007B652F" w:rsidRPr="00C11D46" w:rsidRDefault="007B652F" w:rsidP="007B652F">
            <w:pPr>
              <w:spacing w:before="120" w:after="120"/>
              <w:jc w:val="both"/>
              <w:rPr>
                <w:rFonts w:cs="Arial"/>
                <w:noProof w:val="0"/>
                <w:color w:val="000000" w:themeColor="text1"/>
                <w:spacing w:val="-2"/>
                <w:sz w:val="18"/>
                <w:szCs w:val="18"/>
                <w:lang w:val="it-IT" w:eastAsia="it-IT"/>
              </w:rPr>
            </w:pPr>
            <w:r w:rsidRPr="00C11D46">
              <w:rPr>
                <w:rFonts w:cs="Arial"/>
                <w:b/>
                <w:noProof w:val="0"/>
                <w:color w:val="000000" w:themeColor="text1"/>
                <w:spacing w:val="-2"/>
                <w:sz w:val="18"/>
                <w:szCs w:val="18"/>
                <w:lang w:val="it-IT" w:eastAsia="it-IT"/>
              </w:rPr>
              <w:t>In caso affermativo</w:t>
            </w:r>
            <w:r w:rsidRPr="00C11D46">
              <w:rPr>
                <w:rFonts w:cs="Arial"/>
                <w:noProof w:val="0"/>
                <w:color w:val="000000" w:themeColor="text1"/>
                <w:spacing w:val="-2"/>
                <w:sz w:val="18"/>
                <w:szCs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2355A" w14:textId="1725E7FB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B652F" w:rsidRPr="00EE2ADF" w14:paraId="1E4460F9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A5AAC0" w14:textId="05FD3DD7" w:rsidR="007B652F" w:rsidRPr="005509FF" w:rsidRDefault="007B652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7</w:t>
            </w:r>
            <w:r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it-IT" w:eastAsia="it-IT" w:bidi="it-IT"/>
              </w:rPr>
              <w:t xml:space="preserve"> </w:t>
            </w:r>
            <w:r w:rsidRPr="005509FF">
              <w:rPr>
                <w:rFonts w:eastAsia="Calibri" w:cs="Arial"/>
                <w:noProof w:val="0"/>
                <w:color w:val="00000A"/>
                <w:w w:val="0"/>
                <w:kern w:val="1"/>
                <w:sz w:val="18"/>
                <w:szCs w:val="18"/>
                <w:lang w:val="it-IT" w:eastAsia="it-IT" w:bidi="it-IT"/>
              </w:rPr>
              <w:t>L'operatore economico è a conoscenza di qualsiasi</w:t>
            </w:r>
            <w:r w:rsidRPr="005509FF"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it-IT" w:eastAsia="it-IT" w:bidi="it-IT"/>
              </w:rPr>
              <w:t xml:space="preserve"> </w:t>
            </w:r>
            <w:r w:rsidRPr="005509FF">
              <w:rPr>
                <w:rFonts w:eastAsia="Calibri" w:cs="Arial"/>
                <w:b/>
                <w:noProof w:val="0"/>
                <w:color w:val="00000A"/>
                <w:kern w:val="1"/>
                <w:sz w:val="18"/>
                <w:szCs w:val="18"/>
                <w:lang w:val="it-IT" w:eastAsia="it-IT" w:bidi="it-IT"/>
              </w:rPr>
              <w:t xml:space="preserve">conflitto di interessi </w:t>
            </w:r>
            <w:r w:rsidRPr="00646BF3"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vertAlign w:val="superscript"/>
                <w:lang w:val="it-IT" w:eastAsia="it-IT" w:bidi="it-IT"/>
              </w:rPr>
              <w:footnoteReference w:id="15"/>
            </w:r>
            <w:r w:rsidRPr="005509FF"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it-IT" w:eastAsia="it-IT" w:bidi="it-IT"/>
              </w:rPr>
              <w:t xml:space="preserve"> legato alla sua </w:t>
            </w:r>
            <w:r w:rsidRPr="005509FF">
              <w:rPr>
                <w:rFonts w:eastAsia="Calibri" w:cs="Arial"/>
                <w:noProof w:val="0"/>
                <w:kern w:val="1"/>
                <w:sz w:val="18"/>
                <w:szCs w:val="18"/>
                <w:lang w:val="it-IT" w:eastAsia="it-IT" w:bidi="it-IT"/>
              </w:rPr>
              <w:t>partecipazione alla procedura di appalto?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0948F25" w14:textId="1B8208B1" w:rsidR="007B652F" w:rsidRPr="00EE2ADF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995072" w14:paraId="14C39F32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9D04A53" w14:textId="158562DD" w:rsidR="007B652F" w:rsidRPr="005509FF" w:rsidRDefault="007B652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it-IT" w:eastAsia="it-IT" w:bidi="it-IT"/>
              </w:rPr>
            </w:pPr>
            <w:r w:rsidRPr="00E2758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C027CD" w14:textId="77777777" w:rsidR="007B652F" w:rsidRPr="00361C91" w:rsidRDefault="007B652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</w:p>
        </w:tc>
      </w:tr>
      <w:tr w:rsidR="00010B3A" w:rsidRPr="00972531" w14:paraId="3BEB9234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5E1614B" w14:textId="6F2E7397" w:rsidR="00010B3A" w:rsidRPr="00010B3A" w:rsidRDefault="00010B3A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Fornire informazion</w:t>
            </w:r>
            <w:r w:rsidR="002B2218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</w:t>
            </w: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dettagliate sul</w:t>
            </w:r>
            <w:r w:rsidR="00B85B3F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conflitto di interessi: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25E6F95" w14:textId="3EF3F556" w:rsidR="00010B3A" w:rsidRPr="00361C91" w:rsidRDefault="00B85B3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B652F" w:rsidRPr="00F1340B" w14:paraId="3CC9780E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AF5AE5" w14:textId="324892EE" w:rsidR="007B652F" w:rsidRPr="00F1340B" w:rsidRDefault="00B85B3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5B3F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Fornire</w:t>
            </w:r>
            <w:r w:rsidR="007B652F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informazioni dettagliate sulle 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eventuali </w:t>
            </w:r>
            <w:r w:rsidR="007B652F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modalità con cui è stato risolto il conflitto di interessi: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3ED6F7" w14:textId="44561AD5" w:rsidR="007B652F" w:rsidRPr="00361C91" w:rsidRDefault="007B652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B652F" w:rsidRPr="00F1340B" w14:paraId="4496D26E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21661EB" w14:textId="1A099488" w:rsidR="007B652F" w:rsidRPr="00744ECF" w:rsidRDefault="007B652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8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L’operatore economico o un’impresa a lui collegata </w:t>
            </w:r>
            <w:r w:rsidRPr="00744ECF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ha fornito consulenza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all’amministrazione aggiudicatrice o all’ente aggiudicatore o </w:t>
            </w:r>
            <w:r w:rsidRPr="00744ECF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ha altrimenti partecipato alla preparazione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della procedura d’aggiudicazione?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FB7431F" w14:textId="5DB80BC1" w:rsidR="007B652F" w:rsidRPr="0000501B" w:rsidRDefault="007B652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F1340B" w14:paraId="14BB0342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9479EF" w14:textId="335FE398" w:rsidR="007B652F" w:rsidRDefault="007B652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fornire informazioni dettagliate sulle misure adottate per prevenire le possibili distorsioni della concorrenza: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6B8C4" w14:textId="24190E1C" w:rsidR="007B652F" w:rsidRPr="00361C91" w:rsidRDefault="007B652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5F7A388B" w14:textId="17C4C917" w:rsidR="009303EC" w:rsidRDefault="009303EC">
      <w:pP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</w:pPr>
    </w:p>
    <w:p w14:paraId="736345CD" w14:textId="4279D07E" w:rsidR="006616A5" w:rsidRDefault="006616A5">
      <w:pP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</w:pPr>
    </w:p>
    <w:p w14:paraId="564057E6" w14:textId="7D79027E" w:rsidR="006616A5" w:rsidRDefault="006616A5">
      <w:pP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</w:pPr>
    </w:p>
    <w:p w14:paraId="2661AA37" w14:textId="77777777" w:rsidR="006616A5" w:rsidRDefault="006616A5">
      <w:pP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</w:pPr>
    </w:p>
    <w:p w14:paraId="1EBEF89B" w14:textId="2F2CA9C8" w:rsidR="00D55EFD" w:rsidRDefault="00D55EFD" w:rsidP="00663A8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>Punto</w:t>
      </w:r>
      <w:r w:rsidR="001952E2" w:rsidRPr="001952E2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 xml:space="preserve"> </w:t>
      </w:r>
      <w:r w:rsidR="00EE2ADF"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 xml:space="preserve">D: </w:t>
      </w:r>
    </w:p>
    <w:p w14:paraId="6E5B4F19" w14:textId="44F2D352" w:rsidR="00EE2ADF" w:rsidRDefault="00EE2ADF" w:rsidP="001535E7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  <w:r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 xml:space="preserve">Altri motivi di esclusione previsti </w:t>
      </w:r>
      <w:r w:rsidR="002F0769"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>esclusivamente</w:t>
      </w:r>
      <w:r w:rsidR="00D55EFD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br/>
      </w:r>
      <w:r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>dalla legislazione nazionale</w:t>
      </w:r>
    </w:p>
    <w:p w14:paraId="598931AE" w14:textId="77777777" w:rsidR="009E2181" w:rsidRPr="005358C5" w:rsidRDefault="009E2181" w:rsidP="009E2181">
      <w:pPr>
        <w:keepNext/>
        <w:suppressAutoHyphens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</w:p>
    <w:tbl>
      <w:tblPr>
        <w:tblW w:w="9781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EE2ADF" w:rsidRPr="00EE2ADF" w14:paraId="042426A3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6C68ADD1" w14:textId="79DF9FA6" w:rsidR="00EE2ADF" w:rsidRPr="002F0769" w:rsidRDefault="008276E3" w:rsidP="002D5D6B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Motivi di esclusioni previsti esclusivamente dalla legislazione nazionale (a</w:t>
            </w:r>
            <w:r w:rsidR="00EE2ADF" w:rsidRPr="002F0769">
              <w:rPr>
                <w:rFonts w:cs="Arial"/>
                <w:b/>
                <w:noProof w:val="0"/>
                <w:color w:val="000000"/>
                <w:lang w:val="it-IT" w:eastAsia="it-IT"/>
              </w:rPr>
              <w:t>rticolo 80, comma 5, lett.</w:t>
            </w:r>
            <w:r w:rsidR="00E4460D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</w:t>
            </w:r>
            <w:r w:rsidR="00EE2ADF" w:rsidRPr="002F0769">
              <w:rPr>
                <w:rFonts w:cs="Arial"/>
                <w:b/>
                <w:i/>
                <w:noProof w:val="0"/>
                <w:color w:val="000000"/>
                <w:lang w:val="it-IT" w:eastAsia="it-IT"/>
              </w:rPr>
              <w:t>f), g), h), i), l), m)</w:t>
            </w:r>
            <w:r w:rsidR="002F0769" w:rsidRPr="002F0769">
              <w:rPr>
                <w:rFonts w:cs="Arial"/>
                <w:b/>
                <w:noProof w:val="0"/>
                <w:color w:val="000000"/>
                <w:lang w:val="it-IT" w:eastAsia="it-IT"/>
              </w:rPr>
              <w:t>,</w:t>
            </w:r>
            <w:r w:rsidR="00EE2ADF" w:rsidRPr="002F0769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del 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d.lgs. n. 50/2016</w:t>
            </w:r>
            <w:r w:rsidR="00133AF9">
              <w:rPr>
                <w:rFonts w:cs="Arial"/>
                <w:b/>
                <w:noProof w:val="0"/>
                <w:color w:val="000000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11660" w14:textId="77777777" w:rsidR="00EE2ADF" w:rsidRPr="00EE2ADF" w:rsidRDefault="00EE2ADF" w:rsidP="00150D6F">
            <w:pPr>
              <w:spacing w:before="120" w:after="120"/>
              <w:jc w:val="center"/>
              <w:rPr>
                <w:rFonts w:cs="Arial"/>
                <w:noProof w:val="0"/>
                <w:lang w:val="it-IT" w:eastAsia="it-IT"/>
              </w:rPr>
            </w:pPr>
            <w:r w:rsidRPr="00EE2ADF">
              <w:rPr>
                <w:rFonts w:cs="Arial"/>
                <w:b/>
                <w:noProof w:val="0"/>
                <w:lang w:val="it-IT" w:eastAsia="it-IT"/>
              </w:rPr>
              <w:t>Risposta:</w:t>
            </w:r>
          </w:p>
        </w:tc>
      </w:tr>
      <w:tr w:rsidR="003639C8" w:rsidRPr="009D4272" w14:paraId="5F433265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71D9C4" w14:textId="76077601" w:rsidR="003639C8" w:rsidRPr="005C4D84" w:rsidRDefault="005C4D84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3.D.1</w:t>
            </w:r>
            <w:r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="003639C8"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L’operatore economico è stato soggetto alla </w:t>
            </w:r>
            <w:r w:rsidR="003639C8"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sanzione interdittiva del divieto di contrattare con la pubblica amministrazione</w:t>
            </w:r>
            <w:r w:rsidR="003639C8"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(art. 9, comma 2, lett. c) del d.lgs. n. 231/2001) o ad </w:t>
            </w:r>
            <w:r w:rsidR="003639C8"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altra sanzione che comporta il divieto di contrarre con la pubblica amministrazione</w:t>
            </w:r>
            <w:r w:rsidR="003639C8"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oppure al </w:t>
            </w:r>
            <w:r w:rsidR="003639C8"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provvedimento della sospensione dell’attività imprendi</w:t>
            </w:r>
            <w:r w:rsidR="00646BF3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softHyphen/>
            </w:r>
            <w:r w:rsidR="003639C8"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toriale in seguito a gravi violazioni giuslavoristiche</w:t>
            </w:r>
            <w:r w:rsidR="003639C8"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(art. 14 del d.lgs. n. 81/2008)?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BF8C3" w14:textId="595DBDBD" w:rsidR="003639C8" w:rsidRPr="009D4272" w:rsidRDefault="003726FF" w:rsidP="002D5D6B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535E7" w:rsidRPr="009D4272" w14:paraId="2D439DC7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C32862" w14:textId="37DF418B" w:rsidR="001535E7" w:rsidRPr="005C4D84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3.D.2</w:t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L’operatore economico è iscritto nel casellario informa</w:t>
            </w:r>
            <w:r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softHyphen/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tico tenuto dall'Osservatorio dell'ANAC per aver presentato </w:t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false dichiarazioni o falsa documentazione nelle proce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softHyphen/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dure di gara e negli affidamenti di subappalti</w:t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F0E30F" w14:textId="30076FA3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535E7" w:rsidRPr="009D4272" w14:paraId="252505B1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5A4C4B" w14:textId="3CE1AF3D" w:rsidR="001535E7" w:rsidRPr="005C4D84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</w:t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>L’operatore economico è iscritto nel casellario informa</w:t>
            </w:r>
            <w:r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softHyphen/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tico tenuto dall'Osservatorio dell'ANAC per aver presentato </w:t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false dichiarazioni o falsa documentazione ai fini del rilascio dell'attestazione di qualificazione</w:t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2DB927" w14:textId="240CD648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535E7" w:rsidRPr="009D4272" w14:paraId="7C7317C3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23592" w14:textId="63AEFE9B" w:rsidR="001535E7" w:rsidRPr="005C4D84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4</w:t>
            </w:r>
            <w:r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L’operatore economico ha </w:t>
            </w:r>
            <w:r w:rsidRPr="005C4D84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>violato il divieto di intestazione fiduciaria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di cui all'</w:t>
            </w:r>
            <w:r w:rsidRPr="005C4D84">
              <w:rPr>
                <w:rFonts w:eastAsia="font437"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>articolo 17 della legge 19 marzo 1990, n. 55?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6DFC41" w14:textId="6E3296D8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535E7" w:rsidRPr="00995072" w14:paraId="4B7A4C53" w14:textId="77777777" w:rsidTr="001535E7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61876" w14:textId="0E860C84" w:rsidR="001535E7" w:rsidRPr="005C4D84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E2758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</w:t>
            </w:r>
            <w:r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AL PUNTO </w:t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5311E" w14:textId="77777777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1535E7" w:rsidRPr="009D4272" w14:paraId="2D56614D" w14:textId="77777777" w:rsidTr="001535E7"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A1948D2" w14:textId="2A706FAF" w:rsidR="001535E7" w:rsidRPr="00E2758A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  <w:t>Indicare: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0B7363" w14:textId="77777777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1535E7" w:rsidRPr="009D4272" w14:paraId="6303FA6E" w14:textId="77777777" w:rsidTr="001535E7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F03CC9" w14:textId="3FF15297" w:rsidR="001535E7" w:rsidRPr="001535E7" w:rsidRDefault="001535E7" w:rsidP="001535E7">
            <w:pPr>
              <w:pStyle w:val="Paragrafoelenco"/>
              <w:numPr>
                <w:ilvl w:val="0"/>
                <w:numId w:val="24"/>
              </w:num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84670C"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  <w:t>la data dell’accertamento definitivo e l’autorità o organismo di emanazione: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58B427" w14:textId="5B52AFFA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1535E7" w:rsidRPr="009D4272" w14:paraId="30D5F351" w14:textId="77777777" w:rsidTr="001535E7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2136B4" w14:textId="41066A75" w:rsidR="001535E7" w:rsidRPr="0084670C" w:rsidRDefault="001535E7" w:rsidP="001535E7">
            <w:pPr>
              <w:pStyle w:val="Paragrafoelenco"/>
              <w:numPr>
                <w:ilvl w:val="0"/>
                <w:numId w:val="24"/>
              </w:num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84670C"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  <w:t>la violazione è stata rimossa?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43C8562" w14:textId="50E7D292" w:rsidR="001535E7" w:rsidRPr="003639C8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82B22" w:rsidRPr="004B21AC" w14:paraId="378EECCF" w14:textId="77777777" w:rsidTr="001535E7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1031FD" w14:textId="77777777" w:rsidR="00A82B22" w:rsidRPr="004C07A4" w:rsidRDefault="00A82B22" w:rsidP="00A82B22">
            <w:pPr>
              <w:spacing w:before="120" w:after="120" w:line="259" w:lineRule="auto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b/>
                <w:bCs/>
                <w:sz w:val="18"/>
                <w:szCs w:val="18"/>
                <w:u w:val="single"/>
                <w:lang w:val="it-IT" w:eastAsia="it-IT"/>
              </w:rPr>
              <w:t>3.D.5 </w:t>
            </w:r>
            <w:r w:rsidRPr="004C07A4">
              <w:rPr>
                <w:rFonts w:cs="Arial"/>
                <w:sz w:val="18"/>
                <w:szCs w:val="18"/>
                <w:lang w:val="it-IT" w:eastAsia="it-IT"/>
              </w:rPr>
              <w:t>legge 12 marzo 1999, n. 68 (</w:t>
            </w:r>
            <w:r w:rsidRPr="004C07A4"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Norme per il diritto al lavoro dei disabili</w:t>
            </w:r>
            <w:r w:rsidRPr="004C07A4">
              <w:rPr>
                <w:rFonts w:cs="Arial"/>
                <w:sz w:val="18"/>
                <w:szCs w:val="18"/>
                <w:lang w:val="it-IT" w:eastAsia="it-IT"/>
              </w:rPr>
              <w:t>) ovvero normativa della stato di provenienza </w:t>
            </w:r>
          </w:p>
          <w:p w14:paraId="7C5A7579" w14:textId="77777777" w:rsidR="00A82B22" w:rsidRPr="004C07A4" w:rsidRDefault="00A82B22" w:rsidP="00A82B22">
            <w:pPr>
              <w:pStyle w:val="NormaleWeb"/>
              <w:spacing w:before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it-IT"/>
              </w:rPr>
            </w:pPr>
          </w:p>
          <w:p w14:paraId="3559967F" w14:textId="77777777" w:rsidR="00A82B22" w:rsidRPr="004C07A4" w:rsidRDefault="00A82B22" w:rsidP="00A82B22">
            <w:pPr>
              <w:pStyle w:val="NormaleWeb"/>
              <w:spacing w:before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48EF6392" w14:textId="77777777" w:rsidR="00A82B22" w:rsidRPr="004C07A4" w:rsidRDefault="00A82B22" w:rsidP="00A82B22">
            <w:pPr>
              <w:pStyle w:val="NormaleWeb"/>
              <w:spacing w:before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1FB1C923" w14:textId="22CBC549" w:rsidR="00A82B22" w:rsidRPr="004C07A4" w:rsidRDefault="00A82B22" w:rsidP="00A82B22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strike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4C07A4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L’operatore economico </w:t>
            </w:r>
            <w:r w:rsidRPr="004C07A4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è tenuto alla messa in atto ed integrazione di persone disabili</w:t>
            </w:r>
            <w:r w:rsidRPr="004C07A4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di cui alla legge 12</w:t>
            </w:r>
            <w:r w:rsidRPr="004C07A4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  <w:lang w:val="it-IT"/>
              </w:rPr>
              <w:t xml:space="preserve"> marzo 1999, n. 68 ovvero secondo la normativa della stato di provenienza?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76DC37" w14:textId="77777777" w:rsidR="00A82B22" w:rsidRPr="004C07A4" w:rsidRDefault="00A82B22" w:rsidP="00A82B22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</w:p>
          <w:p w14:paraId="0CEAD73E" w14:textId="77777777" w:rsidR="00A82B22" w:rsidRPr="004C07A4" w:rsidRDefault="00A82B22" w:rsidP="00A82B22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[Ufficio competente]</w:t>
            </w:r>
            <w:r w:rsidRPr="004C07A4">
              <w:rPr>
                <w:rStyle w:val="Rimandonotaapidipagina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6"/>
            </w: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8500DE9" w14:textId="77777777" w:rsidR="00A82B22" w:rsidRPr="004C07A4" w:rsidRDefault="00A82B22" w:rsidP="00A82B22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[Indirizzo]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23279D0" w14:textId="77777777" w:rsidR="00A82B22" w:rsidRPr="004C07A4" w:rsidRDefault="00A82B22" w:rsidP="00A82B22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[Indirizzo PEC]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0577F60F" w14:textId="77777777" w:rsidR="00A82B22" w:rsidRPr="004C07A4" w:rsidRDefault="00A82B22" w:rsidP="00A82B22">
            <w:pPr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[e-mail] </w:t>
            </w:r>
            <w:r w:rsidRPr="004C07A4">
              <w:rPr>
                <w:rStyle w:val="Rimandonotaapidipagina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7"/>
            </w:r>
            <w:r w:rsidRPr="004C07A4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[fax] </w:t>
            </w: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it-IT" w:eastAsia="it-IT"/>
              </w:rPr>
              <w:t xml:space="preserve">13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6275A97" w14:textId="77777777" w:rsidR="00A82B22" w:rsidRPr="004C07A4" w:rsidRDefault="00A82B22" w:rsidP="00A82B22">
            <w:pPr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  <w:p w14:paraId="0ECB3517" w14:textId="77777777" w:rsidR="00A82B22" w:rsidRPr="004C07A4" w:rsidRDefault="00A82B22" w:rsidP="00A82B22">
            <w:pPr>
              <w:spacing w:before="1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  <w:p w14:paraId="027E04E8" w14:textId="77777777" w:rsidR="00A82B22" w:rsidRPr="004C07A4" w:rsidRDefault="00A82B22" w:rsidP="00A82B22">
            <w:pPr>
              <w:spacing w:before="120" w:after="20"/>
              <w:rPr>
                <w:rFonts w:cs="Arial"/>
                <w:strike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1535E7" w:rsidRPr="009D4272" w14:paraId="54F4826B" w14:textId="77777777" w:rsidTr="001535E7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B0C369" w14:textId="1FD227E6" w:rsidR="001535E7" w:rsidRPr="005C4D84" w:rsidRDefault="001535E7" w:rsidP="001535E7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6</w:t>
            </w:r>
            <w:r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L’operatore economico si trova rispetto ad un altro partecipante alla medesima procedura di affidamento, in una </w:t>
            </w:r>
            <w:r w:rsidRPr="005C4D84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>situazione di controllo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di cui all'</w:t>
            </w:r>
            <w:hyperlink r:id="rId8" w:anchor="2359" w:history="1">
              <w:r w:rsidRPr="005C4D84">
                <w:rPr>
                  <w:rFonts w:eastAsia="font437" w:cs="Arial"/>
                  <w:noProof w:val="0"/>
                  <w:color w:val="000000"/>
                  <w:kern w:val="1"/>
                  <w:sz w:val="18"/>
                  <w:szCs w:val="18"/>
                  <w:lang w:val="it-IT" w:eastAsia="it-IT"/>
                </w:rPr>
                <w:t>articolo 2359 del Codice civile</w:t>
              </w:r>
            </w:hyperlink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Pr="005C4D84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>o in una qualsiasi relazione, anche di fatto,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se la situazione di controllo o la relazione comporta che le offerte siano imputabili ad un unico centro decisionale?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456304" w14:textId="509E9F3B" w:rsidR="001535E7" w:rsidRPr="003639C8" w:rsidRDefault="001535E7" w:rsidP="001535E7">
            <w:pPr>
              <w:spacing w:before="1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122E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</w:tbl>
    <w:p w14:paraId="7963A80A" w14:textId="77777777" w:rsidR="00D32FC5" w:rsidRPr="00376F32" w:rsidRDefault="00D32FC5" w:rsidP="001535E7">
      <w:pPr>
        <w:autoSpaceDE w:val="0"/>
        <w:autoSpaceDN w:val="0"/>
        <w:adjustRightInd w:val="0"/>
        <w:rPr>
          <w:rFonts w:cs="Arial"/>
          <w:noProof w:val="0"/>
          <w:lang w:val="it-IT" w:eastAsia="it-IT"/>
        </w:rPr>
      </w:pPr>
    </w:p>
    <w:p w14:paraId="2DAAFE97" w14:textId="6E5B2C98" w:rsidR="009D4272" w:rsidRPr="00376F32" w:rsidRDefault="00631BC1" w:rsidP="00D32FC5">
      <w:pPr>
        <w:suppressAutoHyphens/>
        <w:spacing w:line="360" w:lineRule="auto"/>
        <w:ind w:left="5245"/>
        <w:jc w:val="center"/>
        <w:rPr>
          <w:rFonts w:cs="Arial"/>
          <w:noProof w:val="0"/>
          <w:lang w:val="it-IT" w:eastAsia="ar-SA"/>
        </w:rPr>
      </w:pPr>
      <w:r>
        <w:rPr>
          <w:rFonts w:cs="Arial"/>
          <w:noProof w:val="0"/>
          <w:lang w:val="it-IT" w:eastAsia="ar-SA"/>
        </w:rPr>
        <w:t xml:space="preserve">La / </w:t>
      </w:r>
      <w:r w:rsidR="009D4272" w:rsidRPr="00376F32">
        <w:rPr>
          <w:rFonts w:cs="Arial"/>
          <w:noProof w:val="0"/>
          <w:lang w:val="it-IT" w:eastAsia="ar-SA"/>
        </w:rPr>
        <w:t>I</w:t>
      </w:r>
      <w:r w:rsidR="00D32FC5" w:rsidRPr="00376F32">
        <w:rPr>
          <w:rFonts w:cs="Arial"/>
          <w:noProof w:val="0"/>
          <w:lang w:val="it-IT" w:eastAsia="ar-SA"/>
        </w:rPr>
        <w:t>l dichiarante</w:t>
      </w:r>
    </w:p>
    <w:p w14:paraId="66641CD0" w14:textId="10D74627" w:rsidR="00D32FC5" w:rsidRPr="00904FAA" w:rsidRDefault="00D32FC5" w:rsidP="00D32FC5">
      <w:pPr>
        <w:suppressAutoHyphens/>
        <w:spacing w:line="360" w:lineRule="auto"/>
        <w:ind w:left="5245"/>
        <w:jc w:val="center"/>
        <w:rPr>
          <w:rFonts w:cs="Arial"/>
          <w:b/>
          <w:noProof w:val="0"/>
          <w:lang w:eastAsia="ar-SA"/>
        </w:rPr>
      </w:pPr>
      <w:r w:rsidRPr="00904FAA">
        <w:rPr>
          <w:rFonts w:cs="Arial"/>
          <w:b/>
          <w:noProof w:val="0"/>
          <w:lang w:eastAsia="ar-SA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904FAA">
        <w:rPr>
          <w:rFonts w:cs="Arial"/>
          <w:b/>
          <w:noProof w:val="0"/>
          <w:lang w:eastAsia="ar-SA"/>
        </w:rPr>
        <w:instrText xml:space="preserve"> FORMTEXT </w:instrText>
      </w:r>
      <w:r w:rsidRPr="00904FAA">
        <w:rPr>
          <w:rFonts w:cs="Arial"/>
          <w:b/>
          <w:noProof w:val="0"/>
          <w:lang w:eastAsia="ar-SA"/>
        </w:rPr>
      </w:r>
      <w:r w:rsidRPr="00904FAA">
        <w:rPr>
          <w:rFonts w:cs="Arial"/>
          <w:b/>
          <w:noProof w:val="0"/>
          <w:lang w:eastAsia="ar-SA"/>
        </w:rPr>
        <w:fldChar w:fldCharType="separate"/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noProof w:val="0"/>
          <w:lang w:eastAsia="ar-SA"/>
        </w:rPr>
        <w:fldChar w:fldCharType="end"/>
      </w:r>
    </w:p>
    <w:p w14:paraId="262C61E2" w14:textId="620D22D3" w:rsidR="00167768" w:rsidRPr="00196609" w:rsidRDefault="00D32FC5" w:rsidP="00196609">
      <w:pPr>
        <w:suppressAutoHyphens/>
        <w:spacing w:line="360" w:lineRule="auto"/>
        <w:ind w:left="5245"/>
        <w:jc w:val="center"/>
        <w:rPr>
          <w:rFonts w:cs="Arial"/>
          <w:noProof w:val="0"/>
          <w:lang w:val="it-IT" w:eastAsia="ar-SA"/>
        </w:rPr>
      </w:pPr>
      <w:r w:rsidRPr="00376F32">
        <w:rPr>
          <w:rFonts w:cs="Arial"/>
          <w:noProof w:val="0"/>
          <w:lang w:val="it-IT" w:eastAsia="ar-SA"/>
        </w:rPr>
        <w:t>(sottoscritto con firma digitale)</w:t>
      </w:r>
    </w:p>
    <w:sectPr w:rsidR="00167768" w:rsidRPr="00196609" w:rsidSect="00DB16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707" w:bottom="851" w:left="1134" w:header="27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2C9EA" w14:textId="77777777" w:rsidR="00495287" w:rsidRDefault="00495287">
      <w:r>
        <w:separator/>
      </w:r>
    </w:p>
  </w:endnote>
  <w:endnote w:type="continuationSeparator" w:id="0">
    <w:p w14:paraId="7A810D66" w14:textId="77777777" w:rsidR="00495287" w:rsidRDefault="0049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7">
    <w:charset w:val="00"/>
    <w:family w:val="auto"/>
    <w:pitch w:val="variable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F843" w14:textId="77777777" w:rsidR="00495287" w:rsidRDefault="00495287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DA7D" w14:textId="77777777" w:rsidR="00495287" w:rsidRDefault="00495287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95287" w:rsidRPr="006B52E2" w14:paraId="2CB43383" w14:textId="77777777">
      <w:trPr>
        <w:cantSplit/>
      </w:trPr>
      <w:tc>
        <w:tcPr>
          <w:tcW w:w="4990" w:type="dxa"/>
        </w:tcPr>
        <w:p w14:paraId="47CDBCE9" w14:textId="1D2827CC" w:rsidR="00495287" w:rsidRPr="00D02CC9" w:rsidRDefault="00495287" w:rsidP="00F17BD8">
          <w:pPr>
            <w:spacing w:before="80" w:line="180" w:lineRule="exact"/>
            <w:jc w:val="right"/>
            <w:rPr>
              <w:color w:val="FF0000"/>
              <w:sz w:val="16"/>
            </w:rPr>
          </w:pPr>
          <w:r w:rsidRPr="00D02CC9">
            <w:rPr>
              <w:color w:val="FF0000"/>
              <w:sz w:val="16"/>
            </w:rPr>
            <w:t xml:space="preserve">Südtiroler Straße 50 </w:t>
          </w:r>
          <w:r w:rsidRPr="00D02CC9">
            <w:rPr>
              <w:rFonts w:ascii="Wingdings" w:hAnsi="Wingdings"/>
              <w:color w:val="FF0000"/>
              <w:sz w:val="14"/>
            </w:rPr>
            <w:t></w:t>
          </w:r>
          <w:r w:rsidRPr="00D02CC9">
            <w:rPr>
              <w:color w:val="FF0000"/>
              <w:sz w:val="16"/>
            </w:rPr>
            <w:t xml:space="preserve"> 39100 Bozen</w:t>
          </w:r>
        </w:p>
        <w:p w14:paraId="3AD505C5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</w:rPr>
          </w:pPr>
          <w:r w:rsidRPr="00D02CC9">
            <w:rPr>
              <w:color w:val="FF0000"/>
              <w:sz w:val="16"/>
            </w:rPr>
            <w:t xml:space="preserve">Tel. 0471 41 40 </w:t>
          </w:r>
          <w:r w:rsidRPr="00D02CC9">
            <w:rPr>
              <w:color w:val="FF0000"/>
              <w:sz w:val="16"/>
              <w:highlight w:val="yellow"/>
            </w:rPr>
            <w:t xml:space="preserve">30 </w:t>
          </w:r>
          <w:r w:rsidRPr="00D02CC9">
            <w:rPr>
              <w:color w:val="FF0000"/>
              <w:sz w:val="16"/>
              <w:highlight w:val="magenta"/>
            </w:rPr>
            <w:t>10</w:t>
          </w:r>
          <w:r w:rsidRPr="00D02CC9">
            <w:rPr>
              <w:color w:val="FF0000"/>
              <w:sz w:val="16"/>
            </w:rPr>
            <w:t xml:space="preserve"> </w:t>
          </w:r>
          <w:r w:rsidRPr="00D02CC9">
            <w:rPr>
              <w:rFonts w:ascii="Wingdings" w:hAnsi="Wingdings"/>
              <w:color w:val="FF0000"/>
              <w:sz w:val="14"/>
            </w:rPr>
            <w:t></w:t>
          </w:r>
          <w:r w:rsidRPr="00D02CC9">
            <w:rPr>
              <w:color w:val="FF0000"/>
              <w:sz w:val="16"/>
            </w:rPr>
            <w:t xml:space="preserve"> Fax 0471 41 40 09</w:t>
          </w:r>
        </w:p>
        <w:p w14:paraId="194B2937" w14:textId="4F123243" w:rsidR="00495287" w:rsidRPr="00D02CC9" w:rsidRDefault="009122EA" w:rsidP="00F17BD8">
          <w:pPr>
            <w:spacing w:line="180" w:lineRule="exact"/>
            <w:jc w:val="right"/>
            <w:rPr>
              <w:color w:val="FF0000"/>
              <w:sz w:val="16"/>
            </w:rPr>
          </w:pPr>
          <w:hyperlink r:id="rId1" w:history="1">
            <w:r w:rsidR="00495287" w:rsidRPr="00D02CC9">
              <w:rPr>
                <w:rStyle w:val="Collegamentoipertestuale"/>
                <w:color w:val="FF0000"/>
                <w:sz w:val="16"/>
                <w:u w:val="none"/>
              </w:rPr>
              <w:t>http://aov.provinz.bz.i</w:t>
            </w:r>
            <w:r w:rsidR="00495287" w:rsidRPr="00D02CC9">
              <w:rPr>
                <w:rStyle w:val="Collegamentoipertestuale"/>
                <w:color w:val="FF0000"/>
                <w:sz w:val="16"/>
              </w:rPr>
              <w:t>t</w:t>
            </w:r>
          </w:hyperlink>
        </w:p>
        <w:p w14:paraId="7378E3DE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  <w:highlight w:val="yellow"/>
            </w:rPr>
          </w:pPr>
          <w:r w:rsidRPr="00D02CC9">
            <w:rPr>
              <w:color w:val="FF0000"/>
              <w:sz w:val="16"/>
              <w:highlight w:val="yellow"/>
            </w:rPr>
            <w:t>aov-acp.works@pec.prov.bz.it</w:t>
          </w:r>
        </w:p>
        <w:p w14:paraId="7FCAA106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</w:rPr>
          </w:pPr>
          <w:r w:rsidRPr="00D02CC9">
            <w:rPr>
              <w:color w:val="FF0000"/>
              <w:sz w:val="16"/>
              <w:highlight w:val="yellow"/>
            </w:rPr>
            <w:t>aov.bau@provinz.bz.it</w:t>
          </w:r>
        </w:p>
        <w:p w14:paraId="1B905A3E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  <w:highlight w:val="magenta"/>
            </w:rPr>
          </w:pPr>
          <w:r w:rsidRPr="00D02CC9">
            <w:rPr>
              <w:color w:val="FF0000"/>
              <w:sz w:val="16"/>
              <w:highlight w:val="magenta"/>
            </w:rPr>
            <w:t>aov-acp.servicesupply@pec.prov.bz.it</w:t>
          </w:r>
        </w:p>
        <w:p w14:paraId="0BE2C821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</w:rPr>
          </w:pPr>
          <w:r w:rsidRPr="00D02CC9">
            <w:rPr>
              <w:color w:val="FF0000"/>
              <w:sz w:val="16"/>
              <w:highlight w:val="magenta"/>
            </w:rPr>
            <w:t>aov.dienst-lieferung@provinz.bz.it</w:t>
          </w:r>
        </w:p>
        <w:p w14:paraId="16245808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  <w:lang w:val="de-DE"/>
            </w:rPr>
          </w:pPr>
          <w:r w:rsidRPr="00D02CC9">
            <w:rPr>
              <w:color w:val="FF0000"/>
              <w:sz w:val="16"/>
              <w:lang w:val="de-DE"/>
            </w:rPr>
            <w:t>Steuernr./Mwst.Nr. 94116410211</w:t>
          </w:r>
        </w:p>
      </w:tc>
      <w:tc>
        <w:tcPr>
          <w:tcW w:w="227" w:type="dxa"/>
          <w:vAlign w:val="center"/>
        </w:tcPr>
        <w:p w14:paraId="0B51EDAC" w14:textId="77777777" w:rsidR="00495287" w:rsidRPr="00D02CC9" w:rsidRDefault="00495287">
          <w:pPr>
            <w:spacing w:before="80"/>
            <w:jc w:val="center"/>
            <w:rPr>
              <w:color w:val="FF0000"/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61178CE4" w14:textId="77777777" w:rsidR="00495287" w:rsidRPr="00D02CC9" w:rsidRDefault="00495287">
          <w:pPr>
            <w:rPr>
              <w:color w:val="FF0000"/>
              <w:lang w:val="de-DE"/>
            </w:rPr>
          </w:pPr>
        </w:p>
      </w:tc>
      <w:tc>
        <w:tcPr>
          <w:tcW w:w="227" w:type="dxa"/>
          <w:vAlign w:val="center"/>
        </w:tcPr>
        <w:p w14:paraId="5F84E383" w14:textId="77777777" w:rsidR="00495287" w:rsidRPr="00D02CC9" w:rsidRDefault="00495287">
          <w:pPr>
            <w:spacing w:before="80"/>
            <w:jc w:val="center"/>
            <w:rPr>
              <w:color w:val="FF0000"/>
              <w:sz w:val="16"/>
              <w:lang w:val="de-DE"/>
            </w:rPr>
          </w:pPr>
        </w:p>
      </w:tc>
      <w:tc>
        <w:tcPr>
          <w:tcW w:w="4990" w:type="dxa"/>
        </w:tcPr>
        <w:p w14:paraId="08190CE2" w14:textId="61E47090" w:rsidR="00495287" w:rsidRPr="00D02CC9" w:rsidRDefault="00495287" w:rsidP="00F17BD8">
          <w:pPr>
            <w:spacing w:before="80"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lang w:val="it-IT"/>
            </w:rPr>
            <w:t xml:space="preserve">via Alto Adige 50 </w:t>
          </w:r>
          <w:r w:rsidRPr="00D02CC9">
            <w:rPr>
              <w:rFonts w:ascii="Wingdings" w:hAnsi="Wingdings"/>
              <w:color w:val="FF0000"/>
              <w:sz w:val="14"/>
            </w:rPr>
            <w:t></w:t>
          </w:r>
          <w:r w:rsidRPr="00D02CC9">
            <w:rPr>
              <w:color w:val="FF0000"/>
              <w:sz w:val="16"/>
              <w:lang w:val="it-IT"/>
            </w:rPr>
            <w:t xml:space="preserve"> 39100 Bolzano</w:t>
          </w:r>
        </w:p>
        <w:p w14:paraId="440FE9FB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lang w:val="it-IT"/>
            </w:rPr>
            <w:t xml:space="preserve">Tel. 0471 41 40 </w:t>
          </w:r>
          <w:r w:rsidRPr="00D02CC9">
            <w:rPr>
              <w:color w:val="FF0000"/>
              <w:sz w:val="16"/>
              <w:highlight w:val="yellow"/>
              <w:lang w:val="it-IT"/>
            </w:rPr>
            <w:t>30</w:t>
          </w:r>
          <w:r w:rsidRPr="00D02CC9">
            <w:rPr>
              <w:color w:val="FF0000"/>
              <w:sz w:val="16"/>
              <w:lang w:val="it-IT"/>
            </w:rPr>
            <w:t xml:space="preserve"> </w:t>
          </w:r>
          <w:r w:rsidRPr="00D02CC9">
            <w:rPr>
              <w:color w:val="FF0000"/>
              <w:sz w:val="16"/>
              <w:highlight w:val="magenta"/>
              <w:lang w:val="it-IT"/>
            </w:rPr>
            <w:t>10</w:t>
          </w:r>
          <w:r w:rsidRPr="00D02CC9">
            <w:rPr>
              <w:color w:val="FF0000"/>
              <w:sz w:val="16"/>
              <w:lang w:val="it-IT"/>
            </w:rPr>
            <w:t xml:space="preserve"> </w:t>
          </w:r>
          <w:r w:rsidRPr="00D02CC9">
            <w:rPr>
              <w:rFonts w:ascii="Wingdings" w:hAnsi="Wingdings"/>
              <w:color w:val="FF0000"/>
              <w:sz w:val="14"/>
            </w:rPr>
            <w:t></w:t>
          </w:r>
          <w:r w:rsidRPr="00D02CC9">
            <w:rPr>
              <w:color w:val="FF0000"/>
              <w:sz w:val="16"/>
              <w:lang w:val="it-IT"/>
            </w:rPr>
            <w:t xml:space="preserve"> Fax 0471 41 40 09</w:t>
          </w:r>
        </w:p>
        <w:p w14:paraId="31901EA5" w14:textId="3FC353CA" w:rsidR="00495287" w:rsidRPr="00D02CC9" w:rsidRDefault="00495287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lang w:val="it-IT"/>
            </w:rPr>
            <w:t>http://acp.provincia.bz.it</w:t>
          </w:r>
        </w:p>
        <w:p w14:paraId="00F47F54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szCs w:val="16"/>
              <w:highlight w:val="yellow"/>
              <w:lang w:val="it-IT"/>
            </w:rPr>
          </w:pPr>
          <w:r w:rsidRPr="00D02CC9">
            <w:rPr>
              <w:color w:val="FF0000"/>
              <w:sz w:val="16"/>
              <w:szCs w:val="16"/>
              <w:highlight w:val="yellow"/>
              <w:lang w:val="it-IT"/>
            </w:rPr>
            <w:t>aov-acp.works@pec.prov.bz.it</w:t>
          </w:r>
        </w:p>
        <w:p w14:paraId="3EC575C2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szCs w:val="16"/>
              <w:lang w:val="it-IT"/>
            </w:rPr>
          </w:pPr>
          <w:r w:rsidRPr="00D02CC9">
            <w:rPr>
              <w:color w:val="FF0000"/>
              <w:sz w:val="16"/>
              <w:szCs w:val="16"/>
              <w:highlight w:val="yellow"/>
              <w:lang w:val="it-IT"/>
            </w:rPr>
            <w:t>acp.lav@@provincia.bz.it</w:t>
          </w:r>
        </w:p>
        <w:p w14:paraId="38436ED1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highlight w:val="magenta"/>
              <w:lang w:val="it-IT"/>
            </w:rPr>
          </w:pPr>
          <w:r w:rsidRPr="00D02CC9">
            <w:rPr>
              <w:color w:val="FF0000"/>
              <w:sz w:val="16"/>
              <w:highlight w:val="magenta"/>
              <w:lang w:val="it-IT"/>
            </w:rPr>
            <w:t>aov-acp.servicesupply@pec.prov.bz.it</w:t>
          </w:r>
        </w:p>
        <w:p w14:paraId="0DFF16FA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highlight w:val="magenta"/>
              <w:lang w:val="it-IT"/>
            </w:rPr>
            <w:t>acp.serv-forniture@provincia.bz.it</w:t>
          </w:r>
        </w:p>
        <w:p w14:paraId="0E214080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lang w:val="it-IT"/>
            </w:rPr>
            <w:t>Codice fiscale/Partita Iva 94116410211</w:t>
          </w:r>
        </w:p>
      </w:tc>
    </w:tr>
  </w:tbl>
  <w:p w14:paraId="1828E73C" w14:textId="77777777" w:rsidR="00495287" w:rsidRPr="00F46622" w:rsidRDefault="00495287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4B6D" w14:textId="77777777" w:rsidR="00495287" w:rsidRDefault="00495287">
      <w:r>
        <w:separator/>
      </w:r>
    </w:p>
  </w:footnote>
  <w:footnote w:type="continuationSeparator" w:id="0">
    <w:p w14:paraId="025EF80D" w14:textId="77777777" w:rsidR="00495287" w:rsidRDefault="00495287">
      <w:r>
        <w:continuationSeparator/>
      </w:r>
    </w:p>
  </w:footnote>
  <w:footnote w:id="1">
    <w:p w14:paraId="7F153C00" w14:textId="343ED9F6" w:rsidR="00495287" w:rsidRPr="00044A92" w:rsidRDefault="00495287" w:rsidP="00B462FB">
      <w:pPr>
        <w:pStyle w:val="Testonotaapidipagina"/>
        <w:ind w:left="142" w:right="-285" w:hanging="142"/>
        <w:jc w:val="both"/>
        <w:rPr>
          <w:noProof/>
          <w:sz w:val="16"/>
          <w:szCs w:val="16"/>
          <w:lang w:val="it-IT" w:eastAsia="en-US"/>
        </w:rPr>
      </w:pPr>
      <w:r w:rsidRPr="00393153">
        <w:rPr>
          <w:rStyle w:val="Rimandonotaapidipagina"/>
          <w:sz w:val="18"/>
          <w:szCs w:val="18"/>
        </w:rPr>
        <w:footnoteRef/>
      </w:r>
      <w:r w:rsidRPr="00393153">
        <w:rPr>
          <w:sz w:val="18"/>
          <w:szCs w:val="18"/>
          <w:lang w:val="it-IT"/>
        </w:rPr>
        <w:t xml:space="preserve"> </w:t>
      </w:r>
      <w:r w:rsidRPr="00044A92">
        <w:rPr>
          <w:noProof/>
          <w:sz w:val="16"/>
          <w:szCs w:val="16"/>
          <w:lang w:val="it-IT" w:eastAsia="en-US"/>
        </w:rPr>
        <w:t>Ai sensi dell’art. 80:</w:t>
      </w:r>
    </w:p>
    <w:p w14:paraId="4B0C2285" w14:textId="294576B4" w:rsidR="00495287" w:rsidRPr="00044A92" w:rsidRDefault="00495287" w:rsidP="001535E7">
      <w:pPr>
        <w:pStyle w:val="Testonotaapidipagina"/>
        <w:numPr>
          <w:ilvl w:val="0"/>
          <w:numId w:val="19"/>
        </w:numPr>
        <w:ind w:left="364" w:right="142" w:hanging="222"/>
        <w:jc w:val="both"/>
        <w:rPr>
          <w:noProof/>
          <w:sz w:val="16"/>
          <w:szCs w:val="16"/>
          <w:lang w:val="it-IT" w:eastAsia="en-US"/>
        </w:rPr>
      </w:pPr>
      <w:r w:rsidRPr="00044A92">
        <w:rPr>
          <w:noProof/>
          <w:sz w:val="16"/>
          <w:szCs w:val="16"/>
          <w:lang w:val="it-IT" w:eastAsia="en-US"/>
        </w:rPr>
        <w:t>comma 10: “</w:t>
      </w:r>
      <w:r w:rsidRPr="00044A92">
        <w:rPr>
          <w:i/>
          <w:noProof/>
          <w:sz w:val="16"/>
          <w:szCs w:val="16"/>
          <w:lang w:val="it-IT" w:eastAsia="en-US"/>
        </w:rPr>
        <w:t>Se la sentenza penale di condanna definitiva non fissa la durata della pena accessoria della incapacità di contrattare con la pubblica amministrazione, la durata della esclusione dalla procedura d’appalto o concessione è:</w:t>
      </w:r>
    </w:p>
    <w:p w14:paraId="6550AB6D" w14:textId="47B9B2F1" w:rsidR="00495287" w:rsidRPr="00044A92" w:rsidRDefault="00495287" w:rsidP="001535E7">
      <w:pPr>
        <w:pStyle w:val="Testonotaapidipagina"/>
        <w:numPr>
          <w:ilvl w:val="0"/>
          <w:numId w:val="11"/>
        </w:numPr>
        <w:ind w:left="709" w:right="142" w:hanging="345"/>
        <w:jc w:val="both"/>
        <w:rPr>
          <w:i/>
          <w:noProof/>
          <w:sz w:val="16"/>
          <w:szCs w:val="16"/>
          <w:lang w:val="it-IT" w:eastAsia="en-US"/>
        </w:rPr>
      </w:pPr>
      <w:r w:rsidRPr="00044A92">
        <w:rPr>
          <w:i/>
          <w:noProof/>
          <w:sz w:val="16"/>
          <w:szCs w:val="16"/>
          <w:lang w:val="it-IT" w:eastAsia="en-US"/>
        </w:rPr>
        <w:t>perpetua, nei casi in cui alla condanna consegue di diritto la pena accessoria perpetua, ai sensi dell’art. 317-bis, primo periodo, del Codice penale, salvo che la pena sia dichiarata estinta ai sensi dell’articolo 179, settimo comma, del Codice penale;</w:t>
      </w:r>
    </w:p>
    <w:p w14:paraId="4EAAEF25" w14:textId="798F566F" w:rsidR="00495287" w:rsidRPr="00044A92" w:rsidRDefault="00495287" w:rsidP="001535E7">
      <w:pPr>
        <w:pStyle w:val="Testonotaapidipagina"/>
        <w:numPr>
          <w:ilvl w:val="0"/>
          <w:numId w:val="11"/>
        </w:numPr>
        <w:ind w:left="709" w:right="142" w:hanging="345"/>
        <w:jc w:val="both"/>
        <w:rPr>
          <w:i/>
          <w:noProof/>
          <w:sz w:val="16"/>
          <w:szCs w:val="16"/>
          <w:lang w:val="it-IT" w:eastAsia="en-US"/>
        </w:rPr>
      </w:pPr>
      <w:r w:rsidRPr="00044A92">
        <w:rPr>
          <w:i/>
          <w:noProof/>
          <w:sz w:val="16"/>
          <w:szCs w:val="16"/>
          <w:lang w:val="it-IT" w:eastAsia="en-US"/>
        </w:rPr>
        <w:t>pari a sette anni nei casi previsti dall’articolo 317-bis, secondo periodo, del Codice penale, salvo che sia intervenuta riabilitazione;</w:t>
      </w:r>
    </w:p>
    <w:p w14:paraId="0D4002E6" w14:textId="45096E3F" w:rsidR="00495287" w:rsidRPr="00044A92" w:rsidRDefault="00495287" w:rsidP="001535E7">
      <w:pPr>
        <w:pStyle w:val="Testonotaapidipagina"/>
        <w:numPr>
          <w:ilvl w:val="0"/>
          <w:numId w:val="11"/>
        </w:numPr>
        <w:spacing w:after="60"/>
        <w:ind w:left="709" w:right="142" w:hanging="345"/>
        <w:jc w:val="both"/>
        <w:rPr>
          <w:noProof/>
          <w:sz w:val="16"/>
          <w:szCs w:val="16"/>
          <w:lang w:val="it-IT" w:eastAsia="en-US"/>
        </w:rPr>
      </w:pPr>
      <w:r w:rsidRPr="00044A92">
        <w:rPr>
          <w:i/>
          <w:noProof/>
          <w:sz w:val="16"/>
          <w:szCs w:val="16"/>
          <w:lang w:val="it-IT" w:eastAsia="en-US"/>
        </w:rPr>
        <w:t>pari a cinque anni nei casi diversi da quelli di cui alle lettere a) e b), salvo che sia intervenuta riabilitazione</w:t>
      </w:r>
      <w:r w:rsidRPr="00044A92">
        <w:rPr>
          <w:noProof/>
          <w:sz w:val="16"/>
          <w:szCs w:val="16"/>
          <w:lang w:val="it-IT" w:eastAsia="en-US"/>
        </w:rPr>
        <w:t>.”</w:t>
      </w:r>
    </w:p>
    <w:p w14:paraId="053EB82B" w14:textId="6FC370A2" w:rsidR="00495287" w:rsidRPr="00044A92" w:rsidRDefault="00495287" w:rsidP="001535E7">
      <w:pPr>
        <w:pStyle w:val="Testonotaapidipagina"/>
        <w:numPr>
          <w:ilvl w:val="0"/>
          <w:numId w:val="19"/>
        </w:numPr>
        <w:spacing w:after="60"/>
        <w:ind w:left="363" w:right="142" w:hanging="221"/>
        <w:jc w:val="both"/>
        <w:rPr>
          <w:noProof/>
          <w:sz w:val="16"/>
          <w:szCs w:val="16"/>
          <w:lang w:val="it-IT" w:eastAsia="en-US"/>
        </w:rPr>
      </w:pPr>
      <w:r w:rsidRPr="00044A92">
        <w:rPr>
          <w:noProof/>
          <w:sz w:val="16"/>
          <w:szCs w:val="16"/>
          <w:lang w:val="it-IT" w:eastAsia="en-US"/>
        </w:rPr>
        <w:t>comma 10-bis: “</w:t>
      </w:r>
      <w:r w:rsidRPr="00044A92">
        <w:rPr>
          <w:i/>
          <w:noProof/>
          <w:sz w:val="16"/>
          <w:szCs w:val="16"/>
          <w:lang w:val="it-IT" w:eastAsia="en-US"/>
        </w:rPr>
        <w:t>Nei casi di cui alle lettere b) e c) del comma 10, se la pena principale ha una durata inferiore, rispettivamente, a sette e cinque anni di reclusione, la durata della esclusione è pari alla durata della pena principale.</w:t>
      </w:r>
      <w:r w:rsidRPr="00044A92">
        <w:rPr>
          <w:noProof/>
          <w:sz w:val="16"/>
          <w:szCs w:val="16"/>
          <w:lang w:val="it-IT" w:eastAsia="en-US"/>
        </w:rPr>
        <w:t>”</w:t>
      </w:r>
    </w:p>
  </w:footnote>
  <w:footnote w:id="2">
    <w:p w14:paraId="077CD2DD" w14:textId="4779A4EA" w:rsidR="00495287" w:rsidRPr="008963DD" w:rsidRDefault="00495287" w:rsidP="00330906">
      <w:pPr>
        <w:pStyle w:val="Testonotaapidipagina"/>
        <w:jc w:val="both"/>
        <w:rPr>
          <w:sz w:val="17"/>
          <w:szCs w:val="17"/>
          <w:lang w:val="it-IT"/>
        </w:rPr>
      </w:pPr>
      <w:r w:rsidRPr="00393153">
        <w:rPr>
          <w:rStyle w:val="Rimandonotaapidipagina"/>
          <w:sz w:val="18"/>
          <w:szCs w:val="18"/>
        </w:rPr>
        <w:footnoteRef/>
      </w:r>
      <w:r w:rsidRPr="00393153">
        <w:rPr>
          <w:sz w:val="18"/>
          <w:szCs w:val="18"/>
          <w:lang w:val="it-IT"/>
        </w:rPr>
        <w:t xml:space="preserve"> </w:t>
      </w:r>
      <w:r w:rsidRPr="00044A92">
        <w:rPr>
          <w:sz w:val="16"/>
          <w:szCs w:val="16"/>
          <w:lang w:val="it-IT"/>
        </w:rPr>
        <w:t>Ripetere tante volte quanto necessario relativamente a ciascun soggetto indicato nell’art. 80 comma 3 del d.lgs. n. 50/2016.</w:t>
      </w:r>
    </w:p>
  </w:footnote>
  <w:footnote w:id="3">
    <w:p w14:paraId="713E99D7" w14:textId="23A2DCEA" w:rsidR="00495287" w:rsidRPr="00196609" w:rsidRDefault="00495287" w:rsidP="00393153">
      <w:pPr>
        <w:tabs>
          <w:tab w:val="left" w:pos="142"/>
        </w:tabs>
        <w:jc w:val="both"/>
        <w:rPr>
          <w:sz w:val="16"/>
          <w:szCs w:val="16"/>
          <w:lang w:val="it-IT"/>
        </w:rPr>
      </w:pPr>
      <w:r w:rsidRPr="00393153">
        <w:rPr>
          <w:rStyle w:val="Caratterenotaapidipagina"/>
          <w:sz w:val="18"/>
          <w:szCs w:val="18"/>
          <w:vertAlign w:val="superscript"/>
        </w:rPr>
        <w:footnoteRef/>
      </w:r>
      <w:r>
        <w:rPr>
          <w:rStyle w:val="Caratterenotaapidipagina"/>
          <w:sz w:val="16"/>
          <w:szCs w:val="16"/>
          <w:vertAlign w:val="superscript"/>
          <w:lang w:val="it-IT"/>
        </w:rPr>
        <w:tab/>
      </w:r>
      <w:r w:rsidRPr="00196609">
        <w:rPr>
          <w:sz w:val="16"/>
          <w:szCs w:val="16"/>
          <w:lang w:val="it-IT"/>
        </w:rPr>
        <w:t>Ripetere tante volte quanto necessario relativamente a ciascun soggetto indicato nell´art. 80 comma 3 del d.lgs. n. 50/2016.</w:t>
      </w:r>
    </w:p>
  </w:footnote>
  <w:footnote w:id="4">
    <w:p w14:paraId="4797B320" w14:textId="3A01C085" w:rsidR="00495287" w:rsidRPr="00196609" w:rsidRDefault="00495287" w:rsidP="00393153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it-IT"/>
        </w:rPr>
      </w:pPr>
      <w:r w:rsidRPr="00393153">
        <w:rPr>
          <w:rStyle w:val="Rimandonotaapidipagina"/>
          <w:sz w:val="18"/>
          <w:szCs w:val="18"/>
        </w:rPr>
        <w:footnoteRef/>
      </w:r>
      <w:r w:rsidRPr="00393153">
        <w:rPr>
          <w:sz w:val="18"/>
          <w:szCs w:val="18"/>
          <w:lang w:val="it-IT"/>
        </w:rPr>
        <w:t xml:space="preserve"> </w:t>
      </w:r>
      <w:r>
        <w:rPr>
          <w:sz w:val="16"/>
          <w:szCs w:val="16"/>
          <w:lang w:val="it-IT"/>
        </w:rPr>
        <w:tab/>
      </w:r>
      <w:r w:rsidRPr="00196609">
        <w:rPr>
          <w:sz w:val="16"/>
          <w:szCs w:val="16"/>
          <w:lang w:val="it-IT"/>
        </w:rPr>
        <w:t>In caso di incertezza, consultare l’agenzia delle entrate ovvero gli enti previdenziali (ad es. INPS, INAIL, Cassa Edile) territorialmente competenti.</w:t>
      </w:r>
    </w:p>
  </w:footnote>
  <w:footnote w:id="5">
    <w:p w14:paraId="18250921" w14:textId="70437B0A" w:rsidR="00495287" w:rsidRPr="00196609" w:rsidRDefault="00495287" w:rsidP="00393153">
      <w:pPr>
        <w:pStyle w:val="Testonotaapidipagina"/>
        <w:tabs>
          <w:tab w:val="left" w:pos="142"/>
        </w:tabs>
        <w:jc w:val="both"/>
        <w:rPr>
          <w:sz w:val="16"/>
          <w:szCs w:val="16"/>
          <w:lang w:val="it-IT"/>
        </w:rPr>
      </w:pPr>
      <w:r w:rsidRPr="00393153">
        <w:rPr>
          <w:rStyle w:val="Rimandonotaapidipagina"/>
          <w:sz w:val="18"/>
          <w:szCs w:val="18"/>
        </w:rPr>
        <w:footnoteRef/>
      </w:r>
      <w:r w:rsidRPr="00393153">
        <w:rPr>
          <w:sz w:val="18"/>
          <w:szCs w:val="18"/>
          <w:lang w:val="it-IT"/>
        </w:rPr>
        <w:t xml:space="preserve"> </w:t>
      </w:r>
      <w:r w:rsidRPr="00393153">
        <w:rPr>
          <w:sz w:val="18"/>
          <w:szCs w:val="18"/>
          <w:lang w:val="it-IT"/>
        </w:rPr>
        <w:tab/>
      </w:r>
      <w:r w:rsidRPr="00196609">
        <w:rPr>
          <w:sz w:val="16"/>
          <w:szCs w:val="16"/>
          <w:lang w:val="it-IT"/>
        </w:rPr>
        <w:t>Da indicare solo per operatori economici con sede legale all’estero privi della PEC (</w:t>
      </w:r>
      <w:r w:rsidRPr="00196609">
        <w:rPr>
          <w:i/>
          <w:sz w:val="16"/>
          <w:szCs w:val="16"/>
          <w:lang w:val="it-IT"/>
        </w:rPr>
        <w:t>indirizzo di posta elettronica certificata</w:t>
      </w:r>
      <w:r w:rsidRPr="00196609">
        <w:rPr>
          <w:sz w:val="16"/>
          <w:szCs w:val="16"/>
          <w:lang w:val="it-IT"/>
        </w:rPr>
        <w:t>).</w:t>
      </w:r>
    </w:p>
  </w:footnote>
  <w:footnote w:id="6">
    <w:p w14:paraId="77634F35" w14:textId="77777777" w:rsidR="00C946E9" w:rsidRPr="00EE09D9" w:rsidRDefault="00C946E9">
      <w:pPr>
        <w:pStyle w:val="Testonotaapidipagina"/>
        <w:rPr>
          <w:sz w:val="16"/>
          <w:szCs w:val="16"/>
          <w:lang w:val="it-IT"/>
        </w:rPr>
      </w:pPr>
      <w:r w:rsidRPr="00EE09D9">
        <w:rPr>
          <w:rStyle w:val="Rimandonotaapidipagina"/>
        </w:rPr>
        <w:footnoteRef/>
      </w:r>
      <w:r w:rsidRPr="00EE09D9">
        <w:rPr>
          <w:lang w:val="it-IT"/>
        </w:rPr>
        <w:t xml:space="preserve"> </w:t>
      </w:r>
      <w:r w:rsidRPr="00EE09D9">
        <w:rPr>
          <w:sz w:val="16"/>
          <w:szCs w:val="16"/>
          <w:lang w:val="it-IT"/>
        </w:rPr>
        <w:t>costituiscono gravi violazioni degli obblighi relativi al pagamento delle imposte e tasse quelle superiori a 5.000 Euro ossia all'importo di cui all'art. 48-bis commi 1 e 2 del DPR 602/1973</w:t>
      </w:r>
    </w:p>
  </w:footnote>
  <w:footnote w:id="7">
    <w:p w14:paraId="37E2A103" w14:textId="77777777" w:rsidR="00C946E9" w:rsidRPr="00EE09D9" w:rsidRDefault="00C946E9" w:rsidP="0041143D">
      <w:pPr>
        <w:pStyle w:val="Testonotaapidipagina"/>
        <w:jc w:val="both"/>
        <w:rPr>
          <w:sz w:val="16"/>
          <w:szCs w:val="16"/>
          <w:lang w:val="it-IT"/>
        </w:rPr>
      </w:pPr>
      <w:r w:rsidRPr="00EE09D9">
        <w:rPr>
          <w:rStyle w:val="Rimandonotaapidipagina"/>
          <w:sz w:val="16"/>
          <w:szCs w:val="16"/>
        </w:rPr>
        <w:footnoteRef/>
      </w:r>
      <w:r w:rsidRPr="00EE09D9">
        <w:rPr>
          <w:sz w:val="16"/>
          <w:szCs w:val="16"/>
          <w:lang w:val="it-IT"/>
        </w:rPr>
        <w:t xml:space="preserve"> L’operatore economico deve essere in regola con l’assolvimento degli obblighi relativi al pagamento delle imposte e tasse o dei contributi previdenziali ed assistenziali fin dalla data di presentazione dell’offerta e deve conservare tale stato per tutta la durata della procedura di aggiudicazione sino alla stipula del contratto, nonché per tutta la durata della fase di esecuzione del contratto.</w:t>
      </w:r>
    </w:p>
  </w:footnote>
  <w:footnote w:id="8">
    <w:p w14:paraId="35D8E6A3" w14:textId="77777777" w:rsidR="00C946E9" w:rsidRPr="00EE09D9" w:rsidRDefault="00C946E9" w:rsidP="00196609">
      <w:pPr>
        <w:pStyle w:val="Testonotaapidipagina"/>
        <w:jc w:val="both"/>
        <w:rPr>
          <w:lang w:val="it-IT"/>
        </w:rPr>
      </w:pPr>
      <w:r w:rsidRPr="00EE09D9">
        <w:rPr>
          <w:rStyle w:val="Rimandonotaapidipagina"/>
          <w:sz w:val="16"/>
          <w:szCs w:val="16"/>
        </w:rPr>
        <w:footnoteRef/>
      </w:r>
      <w:r w:rsidRPr="00EE09D9">
        <w:rPr>
          <w:sz w:val="16"/>
          <w:szCs w:val="16"/>
          <w:lang w:val="it-IT"/>
        </w:rPr>
        <w:t xml:space="preserve"> Barrando no, l’operatore economico dichiara di essere in regola con il pagamento delle imposte e tasse o dei contributi previdenziali ed assistenziali dalla data di presentazione dell’offerta alla data di sottoscrizione del presente modulo.</w:t>
      </w:r>
    </w:p>
  </w:footnote>
  <w:footnote w:id="9">
    <w:p w14:paraId="040D4273" w14:textId="77777777" w:rsidR="00C946E9" w:rsidRPr="00EE09D9" w:rsidRDefault="00C946E9" w:rsidP="00515F97">
      <w:pPr>
        <w:pStyle w:val="Testonotaapidipagina"/>
        <w:rPr>
          <w:lang w:val="it-IT"/>
        </w:rPr>
      </w:pPr>
      <w:r w:rsidRPr="00EE09D9">
        <w:rPr>
          <w:rStyle w:val="Rimandonotaapidipagina"/>
        </w:rPr>
        <w:footnoteRef/>
      </w:r>
      <w:r w:rsidRPr="00EE09D9">
        <w:rPr>
          <w:lang w:val="it-IT"/>
        </w:rPr>
        <w:t xml:space="preserve"> </w:t>
      </w:r>
      <w:r w:rsidRPr="00EE09D9">
        <w:rPr>
          <w:b/>
          <w:bCs/>
          <w:sz w:val="16"/>
          <w:szCs w:val="16"/>
          <w:lang w:val="it-IT"/>
        </w:rPr>
        <w:t>È richiesta l’indicazione di tutte le eventuali violazioni rispetto agli obblighi relativi al pagamento delle imposte e tasse e/o dei contributi previdenziali in modo che la Stazione Appaltante può procedere alle valutazioni di competenza.</w:t>
      </w:r>
    </w:p>
  </w:footnote>
  <w:footnote w:id="10">
    <w:p w14:paraId="1E08E37A" w14:textId="77777777" w:rsidR="00C946E9" w:rsidRPr="00196609" w:rsidRDefault="00C946E9" w:rsidP="00F0504A">
      <w:pPr>
        <w:pStyle w:val="Testonotaapidipagina"/>
        <w:jc w:val="both"/>
        <w:rPr>
          <w:lang w:val="it-IT"/>
        </w:rPr>
      </w:pPr>
      <w:r w:rsidRPr="00EE09D9">
        <w:rPr>
          <w:rStyle w:val="Rimandonotaapidipagina"/>
          <w:sz w:val="16"/>
          <w:szCs w:val="16"/>
        </w:rPr>
        <w:footnoteRef/>
      </w:r>
      <w:r w:rsidRPr="00EE09D9">
        <w:rPr>
          <w:sz w:val="16"/>
          <w:szCs w:val="16"/>
          <w:lang w:val="it-IT"/>
        </w:rPr>
        <w:t xml:space="preserve"> Barrando</w:t>
      </w:r>
      <w:r>
        <w:rPr>
          <w:sz w:val="16"/>
          <w:szCs w:val="16"/>
          <w:lang w:val="it-IT"/>
        </w:rPr>
        <w:t xml:space="preserve"> no, l’operatore economico dichiara di essere in regola con il pagamento delle imposte e tasse o dei contributi previdenziali ed assistenziali dalla data di presentazione dell’offerta alla data di sottoscrizione del presente modulo.</w:t>
      </w:r>
    </w:p>
  </w:footnote>
  <w:footnote w:id="11">
    <w:p w14:paraId="2772F7D9" w14:textId="77777777" w:rsidR="00495287" w:rsidRPr="00BE4EFE" w:rsidRDefault="00495287" w:rsidP="00682D37">
      <w:pPr>
        <w:pStyle w:val="Testonotaapidipagina"/>
        <w:tabs>
          <w:tab w:val="left" w:pos="142"/>
        </w:tabs>
        <w:rPr>
          <w:sz w:val="17"/>
          <w:szCs w:val="17"/>
          <w:lang w:val="it-IT"/>
        </w:rPr>
      </w:pPr>
      <w:r w:rsidRPr="003D282A">
        <w:rPr>
          <w:rStyle w:val="Rimandonotaapidipagina"/>
          <w:sz w:val="16"/>
          <w:szCs w:val="16"/>
        </w:rPr>
        <w:footnoteRef/>
      </w:r>
      <w:r w:rsidRPr="003D282A">
        <w:rPr>
          <w:sz w:val="16"/>
          <w:szCs w:val="16"/>
          <w:lang w:val="it-IT"/>
        </w:rPr>
        <w:tab/>
        <w:t xml:space="preserve">Da indicare solo per operatori economici con sede legale all’estero privi della PEC </w:t>
      </w:r>
      <w:r w:rsidRPr="003D282A">
        <w:rPr>
          <w:i/>
          <w:sz w:val="16"/>
          <w:szCs w:val="16"/>
          <w:lang w:val="it-IT"/>
        </w:rPr>
        <w:t>(indirizzo di posta elettronica certificata)</w:t>
      </w:r>
    </w:p>
  </w:footnote>
  <w:footnote w:id="12">
    <w:p w14:paraId="4976C13B" w14:textId="45223036" w:rsidR="00495287" w:rsidRPr="003D282A" w:rsidRDefault="00495287" w:rsidP="00D13ECE">
      <w:pPr>
        <w:pStyle w:val="Testonotaapidipagina"/>
        <w:tabs>
          <w:tab w:val="left" w:pos="238"/>
        </w:tabs>
        <w:ind w:left="142" w:right="142" w:hanging="142"/>
        <w:jc w:val="both"/>
        <w:rPr>
          <w:noProof/>
          <w:sz w:val="16"/>
          <w:szCs w:val="16"/>
          <w:lang w:val="it-IT" w:eastAsia="en-US"/>
        </w:rPr>
      </w:pPr>
      <w:r w:rsidRPr="00D13ECE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it-IT"/>
        </w:rPr>
        <w:tab/>
      </w:r>
      <w:r w:rsidRPr="003D282A">
        <w:rPr>
          <w:noProof/>
          <w:sz w:val="16"/>
          <w:szCs w:val="16"/>
          <w:lang w:val="it-IT" w:eastAsia="en-US"/>
        </w:rPr>
        <w:t>In particolare, rilevano le condanne non definitive per i reati di cui all’art. 80</w:t>
      </w:r>
      <w:r>
        <w:rPr>
          <w:noProof/>
          <w:sz w:val="16"/>
          <w:szCs w:val="16"/>
          <w:lang w:val="it-IT" w:eastAsia="en-US"/>
        </w:rPr>
        <w:t>,</w:t>
      </w:r>
      <w:r w:rsidRPr="003D282A">
        <w:rPr>
          <w:noProof/>
          <w:sz w:val="16"/>
          <w:szCs w:val="16"/>
          <w:lang w:val="it-IT" w:eastAsia="en-US"/>
        </w:rPr>
        <w:t xml:space="preserve"> comma 1</w:t>
      </w:r>
      <w:r>
        <w:rPr>
          <w:noProof/>
          <w:sz w:val="16"/>
          <w:szCs w:val="16"/>
          <w:lang w:val="it-IT" w:eastAsia="en-US"/>
        </w:rPr>
        <w:t>, lett. b)</w:t>
      </w:r>
      <w:r w:rsidRPr="003D282A">
        <w:rPr>
          <w:noProof/>
          <w:sz w:val="16"/>
          <w:szCs w:val="16"/>
          <w:lang w:val="it-IT" w:eastAsia="en-US"/>
        </w:rPr>
        <w:t xml:space="preserve"> e per quelli di seguito indicati a titolo esemplificativo:</w:t>
      </w:r>
    </w:p>
    <w:p w14:paraId="6BDFCAF9" w14:textId="77777777" w:rsidR="00495287" w:rsidRPr="003D282A" w:rsidRDefault="00495287" w:rsidP="001535E7">
      <w:pPr>
        <w:pStyle w:val="Testonotaapidipagina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abusivo esercizio di una professione;</w:t>
      </w:r>
    </w:p>
    <w:p w14:paraId="037AAACC" w14:textId="77777777" w:rsidR="00495287" w:rsidRPr="003D282A" w:rsidRDefault="00495287" w:rsidP="001535E7">
      <w:pPr>
        <w:pStyle w:val="Testonotaapidipagina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reati fallimentari (bancarotta semplice e bancarotta fraudolenta, omessa dichiarazione di beni da comprendere nell’inventario fallimentare, ricorso abusivo al credito);</w:t>
      </w:r>
    </w:p>
    <w:p w14:paraId="13F6FCCC" w14:textId="77777777" w:rsidR="00495287" w:rsidRPr="003D282A" w:rsidRDefault="00495287" w:rsidP="001535E7">
      <w:pPr>
        <w:pStyle w:val="Testonotaapidipagina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reati tributari ex d.lgs. n. 74/2000, i reati societari, i delitti contro l’industria e il commercio;</w:t>
      </w:r>
    </w:p>
    <w:p w14:paraId="054CE9CA" w14:textId="77777777" w:rsidR="00495287" w:rsidRPr="003D282A" w:rsidRDefault="00495287" w:rsidP="001535E7">
      <w:pPr>
        <w:pStyle w:val="Testonotaapidipagina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reati urbanistici di cui all’art. 44, comma 1, lettere b) e c) del Testo Unico delle disposizioni legislative e regolamentari in materia edilizia, di cui al decreto del Presidente della Repubblica 6 giugno 2001, n. 380 con riferimento agli affidamenti aventi ad oggetto lavori o servizi di architettura e ingegneria;</w:t>
      </w:r>
    </w:p>
    <w:p w14:paraId="72B1AF64" w14:textId="77777777" w:rsidR="00495287" w:rsidRPr="003D282A" w:rsidRDefault="00495287" w:rsidP="001535E7">
      <w:pPr>
        <w:pStyle w:val="Testonotaapidipagina"/>
        <w:numPr>
          <w:ilvl w:val="0"/>
          <w:numId w:val="13"/>
        </w:numPr>
        <w:ind w:left="426" w:right="-285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reati previsti dal d.lgs. n. 231/2001;</w:t>
      </w:r>
    </w:p>
    <w:p w14:paraId="25A27455" w14:textId="77777777" w:rsidR="00495287" w:rsidRPr="003D282A" w:rsidRDefault="00495287" w:rsidP="001535E7">
      <w:pPr>
        <w:pStyle w:val="Testonotaapidipagina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i provvedimenti esecutivi</w:t>
      </w:r>
      <w:r w:rsidRPr="003D282A">
        <w:rPr>
          <w:sz w:val="16"/>
          <w:szCs w:val="16"/>
          <w:lang w:val="it-IT"/>
        </w:rPr>
        <w:t xml:space="preserve"> dell’Autorità Garante della Concorrenza e del Mercato di condanna per pratiche commerciali scorrette o per illeciti antitrust gravi aventi effetti sulla contrattualistica pubblica e posti in essere nel medesimo mercato oggetto del contratto da affidare.</w:t>
      </w:r>
    </w:p>
  </w:footnote>
  <w:footnote w:id="13">
    <w:p w14:paraId="1D5F1069" w14:textId="77777777" w:rsidR="00495287" w:rsidRPr="00BE4EFE" w:rsidRDefault="00495287" w:rsidP="00D13ECE">
      <w:pPr>
        <w:pStyle w:val="Testonotaapidipagina"/>
        <w:tabs>
          <w:tab w:val="left" w:pos="238"/>
        </w:tabs>
        <w:rPr>
          <w:sz w:val="17"/>
          <w:szCs w:val="17"/>
          <w:lang w:val="it-IT"/>
        </w:rPr>
      </w:pPr>
      <w:r w:rsidRPr="00D13ECE">
        <w:rPr>
          <w:rStyle w:val="Rimandonotaapidipagina"/>
          <w:sz w:val="18"/>
          <w:szCs w:val="18"/>
        </w:rPr>
        <w:footnoteRef/>
      </w:r>
      <w:r w:rsidRPr="00D13ECE">
        <w:rPr>
          <w:sz w:val="18"/>
          <w:szCs w:val="18"/>
          <w:lang w:val="it-IT"/>
        </w:rPr>
        <w:tab/>
      </w:r>
      <w:r w:rsidRPr="003D282A">
        <w:rPr>
          <w:sz w:val="16"/>
          <w:szCs w:val="16"/>
          <w:lang w:val="it-IT"/>
        </w:rPr>
        <w:t xml:space="preserve">Da indicare solo per operatori economici con sede legale all’estero privi della PEC </w:t>
      </w:r>
      <w:r w:rsidRPr="003D282A">
        <w:rPr>
          <w:i/>
          <w:sz w:val="16"/>
          <w:szCs w:val="16"/>
          <w:lang w:val="it-IT"/>
        </w:rPr>
        <w:t>(indirizzo di posta elettronica certificata)</w:t>
      </w:r>
    </w:p>
  </w:footnote>
  <w:footnote w:id="14">
    <w:p w14:paraId="317BBC67" w14:textId="77777777" w:rsidR="00495287" w:rsidRPr="00BE4EFE" w:rsidRDefault="00495287" w:rsidP="00646BF3">
      <w:pPr>
        <w:pStyle w:val="Testonotaapidipagina"/>
        <w:tabs>
          <w:tab w:val="left" w:pos="196"/>
        </w:tabs>
        <w:rPr>
          <w:sz w:val="17"/>
          <w:szCs w:val="17"/>
          <w:lang w:val="it-IT"/>
        </w:rPr>
      </w:pPr>
      <w:r w:rsidRPr="00D13ECE">
        <w:rPr>
          <w:rStyle w:val="Rimandonotaapidipagina"/>
          <w:sz w:val="18"/>
          <w:szCs w:val="18"/>
        </w:rPr>
        <w:footnoteRef/>
      </w:r>
      <w:r w:rsidRPr="003D282A">
        <w:rPr>
          <w:sz w:val="16"/>
          <w:szCs w:val="16"/>
          <w:lang w:val="it-IT"/>
        </w:rPr>
        <w:tab/>
        <w:t xml:space="preserve">Da indicare solo per operatori economici con sede legale all’estero privi della PEC </w:t>
      </w:r>
      <w:r w:rsidRPr="003D282A">
        <w:rPr>
          <w:i/>
          <w:sz w:val="16"/>
          <w:szCs w:val="16"/>
          <w:lang w:val="it-IT"/>
        </w:rPr>
        <w:t>(indirizzo di posta elettronica certificata)</w:t>
      </w:r>
    </w:p>
  </w:footnote>
  <w:footnote w:id="15">
    <w:p w14:paraId="7D2C7990" w14:textId="03EABECA" w:rsidR="00495287" w:rsidRPr="00F53535" w:rsidRDefault="00495287" w:rsidP="00646BF3">
      <w:pPr>
        <w:tabs>
          <w:tab w:val="left" w:pos="196"/>
          <w:tab w:val="left" w:pos="284"/>
        </w:tabs>
        <w:jc w:val="both"/>
        <w:rPr>
          <w:sz w:val="16"/>
          <w:szCs w:val="16"/>
          <w:lang w:val="it-IT"/>
        </w:rPr>
      </w:pPr>
      <w:r w:rsidRPr="00D13ECE">
        <w:rPr>
          <w:rStyle w:val="Caratterenotaapidipagina"/>
          <w:sz w:val="18"/>
          <w:szCs w:val="18"/>
          <w:vertAlign w:val="superscript"/>
        </w:rPr>
        <w:footnoteRef/>
      </w:r>
      <w:r>
        <w:rPr>
          <w:sz w:val="16"/>
          <w:szCs w:val="16"/>
          <w:vertAlign w:val="superscript"/>
          <w:lang w:val="it-IT"/>
        </w:rPr>
        <w:tab/>
      </w:r>
      <w:r w:rsidRPr="00F53535">
        <w:rPr>
          <w:rFonts w:cs="Arial"/>
          <w:sz w:val="16"/>
          <w:szCs w:val="16"/>
          <w:lang w:val="it-IT"/>
        </w:rPr>
        <w:t xml:space="preserve">Come indicato nel diritto nazionale, nell'avviso o bando pertinente o nei documenti di gara. </w:t>
      </w:r>
    </w:p>
  </w:footnote>
  <w:footnote w:id="16">
    <w:p w14:paraId="24C06BDA" w14:textId="77777777" w:rsidR="00A82B22" w:rsidRPr="008D0ECC" w:rsidRDefault="00A82B2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D0ECC">
        <w:rPr>
          <w:lang w:val="it-IT"/>
        </w:rPr>
        <w:t xml:space="preserve"> </w:t>
      </w:r>
      <w:r w:rsidRPr="00767582">
        <w:rPr>
          <w:sz w:val="17"/>
          <w:szCs w:val="17"/>
          <w:lang w:val="it-IT"/>
        </w:rPr>
        <w:t>Indicazione sempre necessaria ai fini del controllo della veridicità della dichiarazione</w:t>
      </w:r>
    </w:p>
  </w:footnote>
  <w:footnote w:id="17">
    <w:p w14:paraId="04F66264" w14:textId="77777777" w:rsidR="00A82B22" w:rsidRPr="009D4272" w:rsidRDefault="00A82B22" w:rsidP="000E2747">
      <w:pPr>
        <w:pStyle w:val="Testonotaapidipagina"/>
        <w:tabs>
          <w:tab w:val="left" w:pos="284"/>
        </w:tabs>
        <w:rPr>
          <w:sz w:val="17"/>
          <w:szCs w:val="17"/>
          <w:lang w:val="it-IT"/>
        </w:rPr>
      </w:pPr>
      <w:r w:rsidRPr="00646BF3">
        <w:rPr>
          <w:rStyle w:val="Rimandonotaapidipagina"/>
          <w:sz w:val="18"/>
          <w:szCs w:val="18"/>
        </w:rPr>
        <w:footnoteRef/>
      </w:r>
      <w:r w:rsidRPr="009D4272">
        <w:rPr>
          <w:sz w:val="17"/>
          <w:szCs w:val="17"/>
          <w:lang w:val="it-IT"/>
        </w:rPr>
        <w:tab/>
        <w:t>Solo per operatori economici con sede legale all’estero privi della PEC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495287" w:rsidRPr="00995072" w14:paraId="330869DC" w14:textId="77777777">
      <w:trPr>
        <w:cantSplit/>
        <w:trHeight w:hRule="exact" w:val="460"/>
      </w:trPr>
      <w:tc>
        <w:tcPr>
          <w:tcW w:w="5245" w:type="dxa"/>
        </w:tcPr>
        <w:p w14:paraId="7706BFED" w14:textId="77777777" w:rsidR="00495287" w:rsidRPr="00D02CC9" w:rsidRDefault="00495287">
          <w:pPr>
            <w:spacing w:before="220" w:after="60"/>
            <w:jc w:val="right"/>
            <w:rPr>
              <w:color w:val="FF0000"/>
              <w:spacing w:val="2"/>
              <w:sz w:val="15"/>
            </w:rPr>
          </w:pPr>
          <w:r w:rsidRPr="00D02CC9">
            <w:rPr>
              <w:color w:val="FF0000"/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58FDD4F1" w14:textId="77777777" w:rsidR="00495287" w:rsidRPr="00D02CC9" w:rsidRDefault="00495287">
          <w:pPr>
            <w:jc w:val="center"/>
            <w:rPr>
              <w:color w:val="FF0000"/>
              <w:sz w:val="15"/>
            </w:rPr>
          </w:pPr>
          <w:r w:rsidRPr="00D02CC9">
            <w:rPr>
              <w:color w:val="FF0000"/>
              <w:lang w:val="it-IT" w:eastAsia="it-IT"/>
            </w:rPr>
            <w:drawing>
              <wp:inline distT="0" distB="0" distL="0" distR="0" wp14:anchorId="7014CE14" wp14:editId="6932C8CE">
                <wp:extent cx="286385" cy="368300"/>
                <wp:effectExtent l="0" t="0" r="0" b="0"/>
                <wp:docPr id="13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CDF067B" w14:textId="77777777" w:rsidR="00495287" w:rsidRPr="00D02CC9" w:rsidRDefault="00495287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color w:val="FF0000"/>
              <w:spacing w:val="-2"/>
              <w:sz w:val="15"/>
              <w:lang w:val="it-IT"/>
            </w:rPr>
          </w:pPr>
          <w:r w:rsidRPr="00D02CC9">
            <w:rPr>
              <w:color w:val="FF0000"/>
              <w:spacing w:val="-2"/>
              <w:sz w:val="15"/>
              <w:lang w:val="it-IT"/>
            </w:rPr>
            <w:t>PROVINCIA AUTONOMA DI BOLZANO - ALTO ADIGE</w:t>
          </w:r>
        </w:p>
      </w:tc>
    </w:tr>
    <w:tr w:rsidR="00495287" w14:paraId="757ECEBC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64D1FA35" w14:textId="77777777" w:rsidR="00495287" w:rsidRPr="00E743D8" w:rsidRDefault="00495287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6678A290" w14:textId="77777777" w:rsidR="00495287" w:rsidRPr="00E743D8" w:rsidRDefault="00495287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3D0149F3" w14:textId="77777777" w:rsidR="00495287" w:rsidRDefault="00495287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10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1CCDEBE0" w14:textId="77777777" w:rsidR="00495287" w:rsidRDefault="00495287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95287" w:rsidRPr="00995072" w14:paraId="54BF7710" w14:textId="77777777">
      <w:trPr>
        <w:cantSplit/>
        <w:trHeight w:hRule="exact" w:val="460"/>
      </w:trPr>
      <w:tc>
        <w:tcPr>
          <w:tcW w:w="4990" w:type="dxa"/>
        </w:tcPr>
        <w:p w14:paraId="491417F7" w14:textId="1E713CF9" w:rsidR="00495287" w:rsidRPr="00D02CC9" w:rsidRDefault="00495287" w:rsidP="00340A87">
          <w:pPr>
            <w:pStyle w:val="NameNachname"/>
            <w:tabs>
              <w:tab w:val="left" w:pos="666"/>
              <w:tab w:val="right" w:pos="4990"/>
            </w:tabs>
            <w:spacing w:before="200" w:after="40" w:line="240" w:lineRule="auto"/>
            <w:jc w:val="left"/>
            <w:rPr>
              <w:noProof/>
              <w:color w:val="FF0000"/>
              <w:spacing w:val="2"/>
            </w:rPr>
          </w:pPr>
          <w:r w:rsidRPr="00D02CC9">
            <w:rPr>
              <w:noProof/>
              <w:color w:val="FF0000"/>
              <w:spacing w:val="2"/>
            </w:rPr>
            <w:tab/>
          </w:r>
          <w:r w:rsidRPr="00D02CC9">
            <w:rPr>
              <w:noProof/>
              <w:color w:val="FF0000"/>
              <w:spacing w:val="2"/>
            </w:rPr>
            <w:tab/>
            <w:t>AUTONOME PROVINZ BOZEN - SÜDTIROL</w:t>
          </w:r>
        </w:p>
      </w:tc>
      <w:tc>
        <w:tcPr>
          <w:tcW w:w="1361" w:type="dxa"/>
          <w:vMerge w:val="restart"/>
        </w:tcPr>
        <w:p w14:paraId="22E82F48" w14:textId="77777777" w:rsidR="00495287" w:rsidRPr="00D02CC9" w:rsidRDefault="00495287">
          <w:pPr>
            <w:jc w:val="center"/>
            <w:rPr>
              <w:color w:val="FF0000"/>
            </w:rPr>
          </w:pPr>
          <w:r w:rsidRPr="00D02CC9">
            <w:rPr>
              <w:color w:val="FF0000"/>
              <w:lang w:val="it-IT" w:eastAsia="it-IT"/>
            </w:rPr>
            <w:drawing>
              <wp:inline distT="0" distB="0" distL="0" distR="0" wp14:anchorId="5C4E6445" wp14:editId="46699850">
                <wp:extent cx="573405" cy="743585"/>
                <wp:effectExtent l="0" t="0" r="0" b="0"/>
                <wp:docPr id="14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06A9ABF" w14:textId="77777777" w:rsidR="00495287" w:rsidRPr="00D02CC9" w:rsidRDefault="00495287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color w:val="FF0000"/>
              <w:spacing w:val="-2"/>
              <w:lang w:val="it-IT"/>
            </w:rPr>
          </w:pPr>
          <w:r w:rsidRPr="00D02CC9">
            <w:rPr>
              <w:color w:val="FF0000"/>
              <w:spacing w:val="-2"/>
              <w:lang w:val="it-IT"/>
            </w:rPr>
            <w:t>PROVINCIA AUTONOMA DI BOLZANO - ALTO ADIGE</w:t>
          </w:r>
        </w:p>
      </w:tc>
    </w:tr>
    <w:tr w:rsidR="00495287" w:rsidRPr="00995072" w14:paraId="49E6531C" w14:textId="77777777" w:rsidTr="00CD6734">
      <w:trPr>
        <w:cantSplit/>
        <w:trHeight w:hRule="exact" w:val="1533"/>
      </w:trPr>
      <w:tc>
        <w:tcPr>
          <w:tcW w:w="4990" w:type="dxa"/>
          <w:tcBorders>
            <w:top w:val="single" w:sz="2" w:space="0" w:color="auto"/>
          </w:tcBorders>
        </w:tcPr>
        <w:p w14:paraId="50478D4F" w14:textId="77777777" w:rsidR="00495287" w:rsidRPr="00D02CC9" w:rsidRDefault="00495287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D02CC9">
            <w:rPr>
              <w:b/>
              <w:color w:val="FF0000"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6404EA23" w14:textId="77777777" w:rsidR="00495287" w:rsidRPr="00D02CC9" w:rsidRDefault="00495287" w:rsidP="00477CFE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D02CC9">
            <w:rPr>
              <w:bCs/>
              <w:color w:val="FF0000"/>
              <w:sz w:val="18"/>
              <w:highlight w:val="yellow"/>
              <w:lang w:val="de-DE"/>
            </w:rPr>
            <w:t>EVS A - Einheitliche Vergabestelle Bauaufträge</w:t>
          </w:r>
        </w:p>
        <w:p w14:paraId="2B9723C6" w14:textId="77777777" w:rsidR="00495287" w:rsidRPr="00D02CC9" w:rsidRDefault="00495287" w:rsidP="00477CFE">
          <w:pPr>
            <w:spacing w:before="70" w:line="200" w:lineRule="exact"/>
            <w:jc w:val="right"/>
            <w:rPr>
              <w:color w:val="FF0000"/>
              <w:sz w:val="18"/>
              <w:lang w:val="de-DE"/>
            </w:rPr>
          </w:pPr>
          <w:r w:rsidRPr="00D02CC9">
            <w:rPr>
              <w:color w:val="FF0000"/>
              <w:sz w:val="18"/>
              <w:highlight w:val="magenta"/>
              <w:lang w:val="de-DE"/>
            </w:rPr>
            <w:t>EVS DL - Einheitliche Vergabestelle Dienstleistungen und Lieferungen</w:t>
          </w:r>
        </w:p>
        <w:p w14:paraId="60441B59" w14:textId="77777777" w:rsidR="00495287" w:rsidRPr="00D02CC9" w:rsidRDefault="00495287" w:rsidP="00167768">
          <w:pPr>
            <w:spacing w:before="60" w:line="200" w:lineRule="exact"/>
            <w:rPr>
              <w:b/>
              <w:color w:val="FF0000"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2FDA1CEB" w14:textId="77777777" w:rsidR="00495287" w:rsidRPr="00D02CC9" w:rsidRDefault="00495287">
          <w:pPr>
            <w:jc w:val="center"/>
            <w:rPr>
              <w:color w:val="FF0000"/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5D943950" w14:textId="77777777" w:rsidR="00495287" w:rsidRPr="00D02CC9" w:rsidRDefault="00495287">
          <w:pPr>
            <w:spacing w:before="70" w:line="200" w:lineRule="exact"/>
            <w:rPr>
              <w:b/>
              <w:color w:val="FF0000"/>
              <w:sz w:val="18"/>
              <w:lang w:val="it-IT"/>
            </w:rPr>
          </w:pPr>
          <w:r w:rsidRPr="00D02CC9">
            <w:rPr>
              <w:b/>
              <w:color w:val="FF0000"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1A679904" w14:textId="77777777" w:rsidR="00495287" w:rsidRPr="00D02CC9" w:rsidRDefault="00495287" w:rsidP="00477CFE">
          <w:pPr>
            <w:spacing w:before="60" w:line="200" w:lineRule="exact"/>
            <w:rPr>
              <w:color w:val="FF0000"/>
              <w:sz w:val="18"/>
              <w:lang w:val="it-IT"/>
            </w:rPr>
          </w:pPr>
          <w:r w:rsidRPr="00D02CC9">
            <w:rPr>
              <w:color w:val="FF0000"/>
              <w:sz w:val="18"/>
              <w:lang w:val="it-IT"/>
            </w:rPr>
            <w:br/>
          </w:r>
          <w:r w:rsidRPr="00D02CC9">
            <w:rPr>
              <w:bCs/>
              <w:color w:val="FF0000"/>
              <w:sz w:val="18"/>
              <w:highlight w:val="yellow"/>
              <w:lang w:val="it-IT"/>
            </w:rPr>
            <w:t>SUA L - Stazione Unica Appaltante Lavori</w:t>
          </w:r>
        </w:p>
        <w:p w14:paraId="1365F7F6" w14:textId="77777777" w:rsidR="00495287" w:rsidRPr="00D02CC9" w:rsidRDefault="00495287" w:rsidP="00477CFE">
          <w:pPr>
            <w:spacing w:before="60" w:line="200" w:lineRule="exact"/>
            <w:rPr>
              <w:b/>
              <w:color w:val="FF0000"/>
              <w:sz w:val="18"/>
              <w:lang w:val="it-IT"/>
            </w:rPr>
          </w:pPr>
          <w:r w:rsidRPr="00D02CC9">
            <w:rPr>
              <w:color w:val="FF0000"/>
              <w:sz w:val="18"/>
              <w:highlight w:val="magenta"/>
              <w:lang w:val="it-IT"/>
            </w:rPr>
            <w:t>SUA SF - Stazione Unica Appaltante Servizi e Forniture</w:t>
          </w:r>
        </w:p>
      </w:tc>
    </w:tr>
  </w:tbl>
  <w:p w14:paraId="240F4299" w14:textId="77777777" w:rsidR="00495287" w:rsidRPr="0062158F" w:rsidRDefault="00495287" w:rsidP="00CD6734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BB2A5DC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85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42366A9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5" w15:restartNumberingAfterBreak="0">
    <w:nsid w:val="0719057D"/>
    <w:multiLevelType w:val="hybridMultilevel"/>
    <w:tmpl w:val="AFCC9B9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20BC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25137"/>
    <w:multiLevelType w:val="hybridMultilevel"/>
    <w:tmpl w:val="6CC8AC50"/>
    <w:lvl w:ilvl="0" w:tplc="BE322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7080B"/>
    <w:multiLevelType w:val="hybridMultilevel"/>
    <w:tmpl w:val="8CD8DC20"/>
    <w:lvl w:ilvl="0" w:tplc="590EFE0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B224C3"/>
    <w:multiLevelType w:val="hybridMultilevel"/>
    <w:tmpl w:val="E3548EB8"/>
    <w:lvl w:ilvl="0" w:tplc="A42E2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04702"/>
    <w:multiLevelType w:val="hybridMultilevel"/>
    <w:tmpl w:val="85ACBEB8"/>
    <w:lvl w:ilvl="0" w:tplc="0938FF2E">
      <w:start w:val="1"/>
      <w:numFmt w:val="lowerLetter"/>
      <w:lvlText w:val="%1)"/>
      <w:lvlJc w:val="left"/>
      <w:pPr>
        <w:ind w:left="502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352911"/>
    <w:multiLevelType w:val="hybridMultilevel"/>
    <w:tmpl w:val="FBDCB81A"/>
    <w:lvl w:ilvl="0" w:tplc="72324D1E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color w:val="auto"/>
        <w:kern w:val="2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87335"/>
    <w:multiLevelType w:val="hybridMultilevel"/>
    <w:tmpl w:val="FF7CE39A"/>
    <w:lvl w:ilvl="0" w:tplc="1E6683CE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B05FF"/>
    <w:multiLevelType w:val="hybridMultilevel"/>
    <w:tmpl w:val="59D831CE"/>
    <w:lvl w:ilvl="0" w:tplc="2FB81A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15B4"/>
    <w:multiLevelType w:val="hybridMultilevel"/>
    <w:tmpl w:val="A71687B0"/>
    <w:lvl w:ilvl="0" w:tplc="3B38638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2070"/>
    <w:multiLevelType w:val="hybridMultilevel"/>
    <w:tmpl w:val="3B9C27A6"/>
    <w:lvl w:ilvl="0" w:tplc="347C00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530"/>
    <w:multiLevelType w:val="hybridMultilevel"/>
    <w:tmpl w:val="047C88E4"/>
    <w:lvl w:ilvl="0" w:tplc="FBFC9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07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697203DC"/>
    <w:multiLevelType w:val="hybridMultilevel"/>
    <w:tmpl w:val="B1D48176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E36537"/>
    <w:multiLevelType w:val="hybridMultilevel"/>
    <w:tmpl w:val="91F012F4"/>
    <w:lvl w:ilvl="0" w:tplc="8CE80F2E">
      <w:start w:val="1"/>
      <w:numFmt w:val="decimal"/>
      <w:lvlText w:val="%1."/>
      <w:lvlJc w:val="left"/>
      <w:pPr>
        <w:ind w:left="711" w:hanging="360"/>
      </w:pPr>
      <w:rPr>
        <w:sz w:val="18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4" w15:restartNumberingAfterBreak="0">
    <w:nsid w:val="6C431E66"/>
    <w:multiLevelType w:val="hybridMultilevel"/>
    <w:tmpl w:val="C0805FD2"/>
    <w:lvl w:ilvl="0" w:tplc="739CA6E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8F64C4"/>
    <w:multiLevelType w:val="hybridMultilevel"/>
    <w:tmpl w:val="E286E9FE"/>
    <w:lvl w:ilvl="0" w:tplc="4F7EF2A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225C19"/>
    <w:multiLevelType w:val="hybridMultilevel"/>
    <w:tmpl w:val="68DC33CE"/>
    <w:lvl w:ilvl="0" w:tplc="D10A159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614BD2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AA3C4F"/>
    <w:multiLevelType w:val="hybridMultilevel"/>
    <w:tmpl w:val="D52C9364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23"/>
  </w:num>
  <w:num w:numId="5">
    <w:abstractNumId w:val="21"/>
  </w:num>
  <w:num w:numId="6">
    <w:abstractNumId w:val="20"/>
  </w:num>
  <w:num w:numId="7">
    <w:abstractNumId w:val="6"/>
  </w:num>
  <w:num w:numId="8">
    <w:abstractNumId w:val="12"/>
  </w:num>
  <w:num w:numId="9">
    <w:abstractNumId w:val="7"/>
  </w:num>
  <w:num w:numId="10">
    <w:abstractNumId w:val="17"/>
  </w:num>
  <w:num w:numId="11">
    <w:abstractNumId w:val="8"/>
  </w:num>
  <w:num w:numId="12">
    <w:abstractNumId w:val="18"/>
  </w:num>
  <w:num w:numId="13">
    <w:abstractNumId w:val="11"/>
  </w:num>
  <w:num w:numId="14">
    <w:abstractNumId w:val="10"/>
  </w:num>
  <w:num w:numId="15">
    <w:abstractNumId w:val="5"/>
  </w:num>
  <w:num w:numId="16">
    <w:abstractNumId w:val="28"/>
  </w:num>
  <w:num w:numId="17">
    <w:abstractNumId w:val="22"/>
  </w:num>
  <w:num w:numId="18">
    <w:abstractNumId w:val="26"/>
  </w:num>
  <w:num w:numId="19">
    <w:abstractNumId w:val="15"/>
  </w:num>
  <w:num w:numId="20">
    <w:abstractNumId w:val="24"/>
  </w:num>
  <w:num w:numId="21">
    <w:abstractNumId w:val="16"/>
  </w:num>
  <w:num w:numId="22">
    <w:abstractNumId w:val="13"/>
  </w:num>
  <w:num w:numId="23">
    <w:abstractNumId w:val="27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26"/>
    <w:rsid w:val="000017BC"/>
    <w:rsid w:val="00002EEE"/>
    <w:rsid w:val="000035EA"/>
    <w:rsid w:val="0000501B"/>
    <w:rsid w:val="000103B4"/>
    <w:rsid w:val="00010B3A"/>
    <w:rsid w:val="00012FE8"/>
    <w:rsid w:val="00014275"/>
    <w:rsid w:val="00024B68"/>
    <w:rsid w:val="000261AB"/>
    <w:rsid w:val="0002743C"/>
    <w:rsid w:val="00031A78"/>
    <w:rsid w:val="00032A24"/>
    <w:rsid w:val="000335C6"/>
    <w:rsid w:val="00037612"/>
    <w:rsid w:val="000435FC"/>
    <w:rsid w:val="00044A92"/>
    <w:rsid w:val="00054F5E"/>
    <w:rsid w:val="00056016"/>
    <w:rsid w:val="0006506C"/>
    <w:rsid w:val="0006681F"/>
    <w:rsid w:val="0007069C"/>
    <w:rsid w:val="00080E3C"/>
    <w:rsid w:val="000820A7"/>
    <w:rsid w:val="000849B6"/>
    <w:rsid w:val="00086F05"/>
    <w:rsid w:val="00094726"/>
    <w:rsid w:val="00096BE9"/>
    <w:rsid w:val="0009716D"/>
    <w:rsid w:val="0009741F"/>
    <w:rsid w:val="000A22E3"/>
    <w:rsid w:val="000B075E"/>
    <w:rsid w:val="000B3CF8"/>
    <w:rsid w:val="000B44FA"/>
    <w:rsid w:val="000C1F3E"/>
    <w:rsid w:val="000C236D"/>
    <w:rsid w:val="000C4499"/>
    <w:rsid w:val="000C6AFA"/>
    <w:rsid w:val="000C702F"/>
    <w:rsid w:val="000D38CA"/>
    <w:rsid w:val="000D6738"/>
    <w:rsid w:val="000E15B4"/>
    <w:rsid w:val="000E2078"/>
    <w:rsid w:val="000E7982"/>
    <w:rsid w:val="000F37EF"/>
    <w:rsid w:val="000F3DD1"/>
    <w:rsid w:val="000F5683"/>
    <w:rsid w:val="00102B66"/>
    <w:rsid w:val="00113841"/>
    <w:rsid w:val="00122FE5"/>
    <w:rsid w:val="00123CA5"/>
    <w:rsid w:val="00133AF9"/>
    <w:rsid w:val="001356F8"/>
    <w:rsid w:val="00135DB6"/>
    <w:rsid w:val="00136319"/>
    <w:rsid w:val="00137119"/>
    <w:rsid w:val="00137F3A"/>
    <w:rsid w:val="00141C85"/>
    <w:rsid w:val="0014532E"/>
    <w:rsid w:val="00145527"/>
    <w:rsid w:val="00146578"/>
    <w:rsid w:val="00147168"/>
    <w:rsid w:val="00150D6F"/>
    <w:rsid w:val="00152AF2"/>
    <w:rsid w:val="00153557"/>
    <w:rsid w:val="001535E7"/>
    <w:rsid w:val="00154493"/>
    <w:rsid w:val="0015608A"/>
    <w:rsid w:val="001614DF"/>
    <w:rsid w:val="001618A0"/>
    <w:rsid w:val="00164510"/>
    <w:rsid w:val="00165815"/>
    <w:rsid w:val="00167768"/>
    <w:rsid w:val="001711B7"/>
    <w:rsid w:val="001742F9"/>
    <w:rsid w:val="00174993"/>
    <w:rsid w:val="0017713B"/>
    <w:rsid w:val="00185651"/>
    <w:rsid w:val="00187431"/>
    <w:rsid w:val="001949E6"/>
    <w:rsid w:val="001952E2"/>
    <w:rsid w:val="00196609"/>
    <w:rsid w:val="001A60E7"/>
    <w:rsid w:val="001B289B"/>
    <w:rsid w:val="001C20FA"/>
    <w:rsid w:val="001C2D32"/>
    <w:rsid w:val="001C62B3"/>
    <w:rsid w:val="001D45FB"/>
    <w:rsid w:val="001D480A"/>
    <w:rsid w:val="001E0967"/>
    <w:rsid w:val="001E1B5E"/>
    <w:rsid w:val="001F33F4"/>
    <w:rsid w:val="00210382"/>
    <w:rsid w:val="00213562"/>
    <w:rsid w:val="0022765E"/>
    <w:rsid w:val="0023094B"/>
    <w:rsid w:val="00230E24"/>
    <w:rsid w:val="00232CD5"/>
    <w:rsid w:val="00240D16"/>
    <w:rsid w:val="00241547"/>
    <w:rsid w:val="00241CCD"/>
    <w:rsid w:val="00244365"/>
    <w:rsid w:val="00244A0B"/>
    <w:rsid w:val="00245B16"/>
    <w:rsid w:val="00251EA1"/>
    <w:rsid w:val="00252EFF"/>
    <w:rsid w:val="00256A35"/>
    <w:rsid w:val="00264376"/>
    <w:rsid w:val="002810B0"/>
    <w:rsid w:val="0028181D"/>
    <w:rsid w:val="002835B5"/>
    <w:rsid w:val="0028654E"/>
    <w:rsid w:val="00287DED"/>
    <w:rsid w:val="00290D18"/>
    <w:rsid w:val="002A1048"/>
    <w:rsid w:val="002A4812"/>
    <w:rsid w:val="002B06BF"/>
    <w:rsid w:val="002B2218"/>
    <w:rsid w:val="002B38F7"/>
    <w:rsid w:val="002D0287"/>
    <w:rsid w:val="002D409D"/>
    <w:rsid w:val="002D5D6B"/>
    <w:rsid w:val="002D5EE6"/>
    <w:rsid w:val="002E5775"/>
    <w:rsid w:val="002E7631"/>
    <w:rsid w:val="002F03C5"/>
    <w:rsid w:val="002F0769"/>
    <w:rsid w:val="002F5AC0"/>
    <w:rsid w:val="002F5B04"/>
    <w:rsid w:val="00301B04"/>
    <w:rsid w:val="00306374"/>
    <w:rsid w:val="00306F06"/>
    <w:rsid w:val="00314284"/>
    <w:rsid w:val="003167F3"/>
    <w:rsid w:val="00321B39"/>
    <w:rsid w:val="00330906"/>
    <w:rsid w:val="00337BF5"/>
    <w:rsid w:val="00340A87"/>
    <w:rsid w:val="00341287"/>
    <w:rsid w:val="00343DD3"/>
    <w:rsid w:val="003443E0"/>
    <w:rsid w:val="00346660"/>
    <w:rsid w:val="003466D1"/>
    <w:rsid w:val="00351B1A"/>
    <w:rsid w:val="0035574C"/>
    <w:rsid w:val="0035666A"/>
    <w:rsid w:val="00361C91"/>
    <w:rsid w:val="00363406"/>
    <w:rsid w:val="003639C8"/>
    <w:rsid w:val="003649DC"/>
    <w:rsid w:val="003726FF"/>
    <w:rsid w:val="00376A6C"/>
    <w:rsid w:val="00376F32"/>
    <w:rsid w:val="00391555"/>
    <w:rsid w:val="00393153"/>
    <w:rsid w:val="003A0484"/>
    <w:rsid w:val="003A048C"/>
    <w:rsid w:val="003B0F69"/>
    <w:rsid w:val="003B343D"/>
    <w:rsid w:val="003B621B"/>
    <w:rsid w:val="003B7678"/>
    <w:rsid w:val="003C2906"/>
    <w:rsid w:val="003C55AC"/>
    <w:rsid w:val="003D282A"/>
    <w:rsid w:val="003D7BBC"/>
    <w:rsid w:val="003F4739"/>
    <w:rsid w:val="003F7BCC"/>
    <w:rsid w:val="00404AB4"/>
    <w:rsid w:val="00407EA9"/>
    <w:rsid w:val="0041143D"/>
    <w:rsid w:val="00412519"/>
    <w:rsid w:val="004128D7"/>
    <w:rsid w:val="0041350C"/>
    <w:rsid w:val="00413A2A"/>
    <w:rsid w:val="00415C13"/>
    <w:rsid w:val="00420035"/>
    <w:rsid w:val="00423115"/>
    <w:rsid w:val="0042472D"/>
    <w:rsid w:val="00424999"/>
    <w:rsid w:val="00426718"/>
    <w:rsid w:val="004334FE"/>
    <w:rsid w:val="00435915"/>
    <w:rsid w:val="00435948"/>
    <w:rsid w:val="0044178B"/>
    <w:rsid w:val="00443428"/>
    <w:rsid w:val="00444954"/>
    <w:rsid w:val="00447755"/>
    <w:rsid w:val="00447E8C"/>
    <w:rsid w:val="004525D3"/>
    <w:rsid w:val="004544BF"/>
    <w:rsid w:val="004564B0"/>
    <w:rsid w:val="00465CEA"/>
    <w:rsid w:val="00470E81"/>
    <w:rsid w:val="00471F16"/>
    <w:rsid w:val="004744E3"/>
    <w:rsid w:val="004755BD"/>
    <w:rsid w:val="004759DE"/>
    <w:rsid w:val="00475C24"/>
    <w:rsid w:val="004768D2"/>
    <w:rsid w:val="00477CFE"/>
    <w:rsid w:val="00487447"/>
    <w:rsid w:val="00495287"/>
    <w:rsid w:val="004A1510"/>
    <w:rsid w:val="004A2E53"/>
    <w:rsid w:val="004A5EDD"/>
    <w:rsid w:val="004B1AF9"/>
    <w:rsid w:val="004B21AC"/>
    <w:rsid w:val="004B3672"/>
    <w:rsid w:val="004B6F9A"/>
    <w:rsid w:val="004C07A4"/>
    <w:rsid w:val="004C320E"/>
    <w:rsid w:val="004C3827"/>
    <w:rsid w:val="004D37E9"/>
    <w:rsid w:val="004F7581"/>
    <w:rsid w:val="004F7EF3"/>
    <w:rsid w:val="005045FE"/>
    <w:rsid w:val="00504BDF"/>
    <w:rsid w:val="005069CA"/>
    <w:rsid w:val="005101E7"/>
    <w:rsid w:val="00512EDD"/>
    <w:rsid w:val="00520139"/>
    <w:rsid w:val="00531161"/>
    <w:rsid w:val="00531BB6"/>
    <w:rsid w:val="005355AD"/>
    <w:rsid w:val="005358C5"/>
    <w:rsid w:val="0053690D"/>
    <w:rsid w:val="00541BA8"/>
    <w:rsid w:val="005509FF"/>
    <w:rsid w:val="005528E9"/>
    <w:rsid w:val="00554824"/>
    <w:rsid w:val="00554C23"/>
    <w:rsid w:val="005648AF"/>
    <w:rsid w:val="00574B08"/>
    <w:rsid w:val="0058299B"/>
    <w:rsid w:val="005863F8"/>
    <w:rsid w:val="00590344"/>
    <w:rsid w:val="00595047"/>
    <w:rsid w:val="0059679A"/>
    <w:rsid w:val="00596E8C"/>
    <w:rsid w:val="005A2132"/>
    <w:rsid w:val="005A6498"/>
    <w:rsid w:val="005B151F"/>
    <w:rsid w:val="005B494F"/>
    <w:rsid w:val="005B5D85"/>
    <w:rsid w:val="005C0C13"/>
    <w:rsid w:val="005C4D84"/>
    <w:rsid w:val="005D1A44"/>
    <w:rsid w:val="005D2F34"/>
    <w:rsid w:val="005D5710"/>
    <w:rsid w:val="005D74F5"/>
    <w:rsid w:val="005E31B7"/>
    <w:rsid w:val="005E56C4"/>
    <w:rsid w:val="005F2D64"/>
    <w:rsid w:val="005F55A0"/>
    <w:rsid w:val="005F68D9"/>
    <w:rsid w:val="005F6995"/>
    <w:rsid w:val="00605C1C"/>
    <w:rsid w:val="0061038D"/>
    <w:rsid w:val="0061125B"/>
    <w:rsid w:val="0061280E"/>
    <w:rsid w:val="006136A8"/>
    <w:rsid w:val="0062158F"/>
    <w:rsid w:val="006227D6"/>
    <w:rsid w:val="00625160"/>
    <w:rsid w:val="006279AB"/>
    <w:rsid w:val="00631526"/>
    <w:rsid w:val="00631BC1"/>
    <w:rsid w:val="006323DA"/>
    <w:rsid w:val="00635208"/>
    <w:rsid w:val="00636129"/>
    <w:rsid w:val="00642035"/>
    <w:rsid w:val="00646BF3"/>
    <w:rsid w:val="00650906"/>
    <w:rsid w:val="006513A8"/>
    <w:rsid w:val="006616A5"/>
    <w:rsid w:val="00663A80"/>
    <w:rsid w:val="00667042"/>
    <w:rsid w:val="00680380"/>
    <w:rsid w:val="00682D37"/>
    <w:rsid w:val="00691871"/>
    <w:rsid w:val="00692ECE"/>
    <w:rsid w:val="00697299"/>
    <w:rsid w:val="006A0304"/>
    <w:rsid w:val="006A2025"/>
    <w:rsid w:val="006A615A"/>
    <w:rsid w:val="006B26FE"/>
    <w:rsid w:val="006B3883"/>
    <w:rsid w:val="006B3F56"/>
    <w:rsid w:val="006B52E2"/>
    <w:rsid w:val="006B5C44"/>
    <w:rsid w:val="006C0B53"/>
    <w:rsid w:val="006C41E7"/>
    <w:rsid w:val="006D3C72"/>
    <w:rsid w:val="006D4D45"/>
    <w:rsid w:val="006E0D27"/>
    <w:rsid w:val="006E44D4"/>
    <w:rsid w:val="006F4468"/>
    <w:rsid w:val="00707509"/>
    <w:rsid w:val="00707AE2"/>
    <w:rsid w:val="00715C0D"/>
    <w:rsid w:val="00717C60"/>
    <w:rsid w:val="00720F9B"/>
    <w:rsid w:val="00722B47"/>
    <w:rsid w:val="00726F3F"/>
    <w:rsid w:val="00730777"/>
    <w:rsid w:val="007335D7"/>
    <w:rsid w:val="00740589"/>
    <w:rsid w:val="00744ECF"/>
    <w:rsid w:val="00746F15"/>
    <w:rsid w:val="00747382"/>
    <w:rsid w:val="007479DD"/>
    <w:rsid w:val="00750570"/>
    <w:rsid w:val="007601E2"/>
    <w:rsid w:val="007659FB"/>
    <w:rsid w:val="00770943"/>
    <w:rsid w:val="007769C5"/>
    <w:rsid w:val="00781ACA"/>
    <w:rsid w:val="00785B54"/>
    <w:rsid w:val="00785E28"/>
    <w:rsid w:val="00790E69"/>
    <w:rsid w:val="007942E2"/>
    <w:rsid w:val="00797A07"/>
    <w:rsid w:val="007A15E3"/>
    <w:rsid w:val="007A6144"/>
    <w:rsid w:val="007A655F"/>
    <w:rsid w:val="007A713C"/>
    <w:rsid w:val="007B0359"/>
    <w:rsid w:val="007B1E81"/>
    <w:rsid w:val="007B2F99"/>
    <w:rsid w:val="007B652F"/>
    <w:rsid w:val="007B7AA9"/>
    <w:rsid w:val="007C2AB9"/>
    <w:rsid w:val="007D692E"/>
    <w:rsid w:val="007D7C7D"/>
    <w:rsid w:val="007E1622"/>
    <w:rsid w:val="007E33E8"/>
    <w:rsid w:val="007E4E21"/>
    <w:rsid w:val="007E698A"/>
    <w:rsid w:val="007E7029"/>
    <w:rsid w:val="007F78B8"/>
    <w:rsid w:val="00801ECF"/>
    <w:rsid w:val="00804117"/>
    <w:rsid w:val="00810504"/>
    <w:rsid w:val="00810DF1"/>
    <w:rsid w:val="00812EC3"/>
    <w:rsid w:val="00815DA8"/>
    <w:rsid w:val="00816790"/>
    <w:rsid w:val="008171C6"/>
    <w:rsid w:val="00821779"/>
    <w:rsid w:val="008219D7"/>
    <w:rsid w:val="00822E18"/>
    <w:rsid w:val="008276E3"/>
    <w:rsid w:val="008341EA"/>
    <w:rsid w:val="00835F98"/>
    <w:rsid w:val="0083781B"/>
    <w:rsid w:val="008440B8"/>
    <w:rsid w:val="0084670C"/>
    <w:rsid w:val="008505B4"/>
    <w:rsid w:val="008535A4"/>
    <w:rsid w:val="00862277"/>
    <w:rsid w:val="00865505"/>
    <w:rsid w:val="00870B7D"/>
    <w:rsid w:val="00873A43"/>
    <w:rsid w:val="0087431F"/>
    <w:rsid w:val="0088479E"/>
    <w:rsid w:val="008944C5"/>
    <w:rsid w:val="008963DD"/>
    <w:rsid w:val="008A1772"/>
    <w:rsid w:val="008A21CE"/>
    <w:rsid w:val="008A28E2"/>
    <w:rsid w:val="008A3A43"/>
    <w:rsid w:val="008A606F"/>
    <w:rsid w:val="008A6A8E"/>
    <w:rsid w:val="008A731C"/>
    <w:rsid w:val="008A7493"/>
    <w:rsid w:val="008A7C7B"/>
    <w:rsid w:val="008B1E60"/>
    <w:rsid w:val="008C4566"/>
    <w:rsid w:val="008C6E55"/>
    <w:rsid w:val="008D1A29"/>
    <w:rsid w:val="008D57F2"/>
    <w:rsid w:val="008D7D12"/>
    <w:rsid w:val="008E6C38"/>
    <w:rsid w:val="008F0F75"/>
    <w:rsid w:val="008F471F"/>
    <w:rsid w:val="008F4D91"/>
    <w:rsid w:val="00900CA0"/>
    <w:rsid w:val="00903D55"/>
    <w:rsid w:val="00904FAA"/>
    <w:rsid w:val="00905785"/>
    <w:rsid w:val="0090619C"/>
    <w:rsid w:val="00911A45"/>
    <w:rsid w:val="009122EA"/>
    <w:rsid w:val="0091559A"/>
    <w:rsid w:val="00917131"/>
    <w:rsid w:val="00924866"/>
    <w:rsid w:val="009303EC"/>
    <w:rsid w:val="009426D1"/>
    <w:rsid w:val="00945209"/>
    <w:rsid w:val="00953F2D"/>
    <w:rsid w:val="00961040"/>
    <w:rsid w:val="00963003"/>
    <w:rsid w:val="009637F7"/>
    <w:rsid w:val="00972531"/>
    <w:rsid w:val="00974E59"/>
    <w:rsid w:val="0097573A"/>
    <w:rsid w:val="0098120C"/>
    <w:rsid w:val="00982CC0"/>
    <w:rsid w:val="009837A5"/>
    <w:rsid w:val="00995072"/>
    <w:rsid w:val="009960A0"/>
    <w:rsid w:val="009A1D24"/>
    <w:rsid w:val="009A1D5C"/>
    <w:rsid w:val="009A29F8"/>
    <w:rsid w:val="009A7165"/>
    <w:rsid w:val="009B09D7"/>
    <w:rsid w:val="009B126F"/>
    <w:rsid w:val="009B5949"/>
    <w:rsid w:val="009B7739"/>
    <w:rsid w:val="009C2073"/>
    <w:rsid w:val="009C4B31"/>
    <w:rsid w:val="009C50E6"/>
    <w:rsid w:val="009D12FD"/>
    <w:rsid w:val="009D4272"/>
    <w:rsid w:val="009E2181"/>
    <w:rsid w:val="009E4645"/>
    <w:rsid w:val="009E7264"/>
    <w:rsid w:val="009F0DFA"/>
    <w:rsid w:val="009F2A70"/>
    <w:rsid w:val="009F4A84"/>
    <w:rsid w:val="009F5687"/>
    <w:rsid w:val="009F6B02"/>
    <w:rsid w:val="00A01ACF"/>
    <w:rsid w:val="00A01F82"/>
    <w:rsid w:val="00A038BF"/>
    <w:rsid w:val="00A077A4"/>
    <w:rsid w:val="00A07CBA"/>
    <w:rsid w:val="00A10120"/>
    <w:rsid w:val="00A1179E"/>
    <w:rsid w:val="00A15562"/>
    <w:rsid w:val="00A16A5D"/>
    <w:rsid w:val="00A209D8"/>
    <w:rsid w:val="00A21F4C"/>
    <w:rsid w:val="00A24F3C"/>
    <w:rsid w:val="00A278D3"/>
    <w:rsid w:val="00A31C59"/>
    <w:rsid w:val="00A40E4F"/>
    <w:rsid w:val="00A44BF6"/>
    <w:rsid w:val="00A45E9E"/>
    <w:rsid w:val="00A50156"/>
    <w:rsid w:val="00A539CC"/>
    <w:rsid w:val="00A5627A"/>
    <w:rsid w:val="00A65622"/>
    <w:rsid w:val="00A709CD"/>
    <w:rsid w:val="00A82B22"/>
    <w:rsid w:val="00A85114"/>
    <w:rsid w:val="00A869CD"/>
    <w:rsid w:val="00A904DC"/>
    <w:rsid w:val="00A90DD5"/>
    <w:rsid w:val="00A919FF"/>
    <w:rsid w:val="00A93E1A"/>
    <w:rsid w:val="00AA37A0"/>
    <w:rsid w:val="00AA3A2D"/>
    <w:rsid w:val="00AA5039"/>
    <w:rsid w:val="00AB2EF9"/>
    <w:rsid w:val="00AB4F9E"/>
    <w:rsid w:val="00AB52FA"/>
    <w:rsid w:val="00AB5B31"/>
    <w:rsid w:val="00AB6DF6"/>
    <w:rsid w:val="00AC0ED4"/>
    <w:rsid w:val="00AC366E"/>
    <w:rsid w:val="00AC6623"/>
    <w:rsid w:val="00AD172F"/>
    <w:rsid w:val="00AD1E7A"/>
    <w:rsid w:val="00AD6AD7"/>
    <w:rsid w:val="00AE75EE"/>
    <w:rsid w:val="00AF1148"/>
    <w:rsid w:val="00B00F9A"/>
    <w:rsid w:val="00B02EBF"/>
    <w:rsid w:val="00B11661"/>
    <w:rsid w:val="00B17199"/>
    <w:rsid w:val="00B17262"/>
    <w:rsid w:val="00B21C93"/>
    <w:rsid w:val="00B23D35"/>
    <w:rsid w:val="00B328CD"/>
    <w:rsid w:val="00B34498"/>
    <w:rsid w:val="00B440B8"/>
    <w:rsid w:val="00B4513F"/>
    <w:rsid w:val="00B462FB"/>
    <w:rsid w:val="00B470D3"/>
    <w:rsid w:val="00B470E7"/>
    <w:rsid w:val="00B477A9"/>
    <w:rsid w:val="00B54288"/>
    <w:rsid w:val="00B54E84"/>
    <w:rsid w:val="00B55D92"/>
    <w:rsid w:val="00B65606"/>
    <w:rsid w:val="00B6572D"/>
    <w:rsid w:val="00B73494"/>
    <w:rsid w:val="00B75A25"/>
    <w:rsid w:val="00B75FE2"/>
    <w:rsid w:val="00B77133"/>
    <w:rsid w:val="00B778A8"/>
    <w:rsid w:val="00B83E7B"/>
    <w:rsid w:val="00B84772"/>
    <w:rsid w:val="00B85B3F"/>
    <w:rsid w:val="00B903B1"/>
    <w:rsid w:val="00B90956"/>
    <w:rsid w:val="00B96B59"/>
    <w:rsid w:val="00BA6159"/>
    <w:rsid w:val="00BA774D"/>
    <w:rsid w:val="00BB56EB"/>
    <w:rsid w:val="00BB7819"/>
    <w:rsid w:val="00BC2745"/>
    <w:rsid w:val="00BC6FFA"/>
    <w:rsid w:val="00BC75AB"/>
    <w:rsid w:val="00BD0BB5"/>
    <w:rsid w:val="00BD2043"/>
    <w:rsid w:val="00BE0D04"/>
    <w:rsid w:val="00BE1389"/>
    <w:rsid w:val="00BE1DFE"/>
    <w:rsid w:val="00BE3002"/>
    <w:rsid w:val="00BE4CE3"/>
    <w:rsid w:val="00BE4EFE"/>
    <w:rsid w:val="00BF1ADC"/>
    <w:rsid w:val="00BF3F63"/>
    <w:rsid w:val="00BF42B4"/>
    <w:rsid w:val="00BF60B6"/>
    <w:rsid w:val="00C03BCD"/>
    <w:rsid w:val="00C07295"/>
    <w:rsid w:val="00C07A0D"/>
    <w:rsid w:val="00C07B9F"/>
    <w:rsid w:val="00C11D46"/>
    <w:rsid w:val="00C11F01"/>
    <w:rsid w:val="00C13D11"/>
    <w:rsid w:val="00C1597B"/>
    <w:rsid w:val="00C2505E"/>
    <w:rsid w:val="00C30236"/>
    <w:rsid w:val="00C31319"/>
    <w:rsid w:val="00C35ED6"/>
    <w:rsid w:val="00C42B55"/>
    <w:rsid w:val="00C45FA7"/>
    <w:rsid w:val="00C46BC7"/>
    <w:rsid w:val="00C47717"/>
    <w:rsid w:val="00C546FE"/>
    <w:rsid w:val="00C54BD3"/>
    <w:rsid w:val="00C552B9"/>
    <w:rsid w:val="00C57B3A"/>
    <w:rsid w:val="00C666C6"/>
    <w:rsid w:val="00C66DCF"/>
    <w:rsid w:val="00C67492"/>
    <w:rsid w:val="00C70A3A"/>
    <w:rsid w:val="00C712DE"/>
    <w:rsid w:val="00C71BDA"/>
    <w:rsid w:val="00C74C62"/>
    <w:rsid w:val="00C8174B"/>
    <w:rsid w:val="00C81999"/>
    <w:rsid w:val="00C82F1F"/>
    <w:rsid w:val="00C83FE7"/>
    <w:rsid w:val="00C857D5"/>
    <w:rsid w:val="00C86089"/>
    <w:rsid w:val="00C92607"/>
    <w:rsid w:val="00C93C53"/>
    <w:rsid w:val="00C946E9"/>
    <w:rsid w:val="00CA0C88"/>
    <w:rsid w:val="00CA0DFB"/>
    <w:rsid w:val="00CA152A"/>
    <w:rsid w:val="00CA2691"/>
    <w:rsid w:val="00CA2920"/>
    <w:rsid w:val="00CB02C2"/>
    <w:rsid w:val="00CB4AD5"/>
    <w:rsid w:val="00CB6EE9"/>
    <w:rsid w:val="00CC4CB5"/>
    <w:rsid w:val="00CC52B1"/>
    <w:rsid w:val="00CD27E1"/>
    <w:rsid w:val="00CD3B41"/>
    <w:rsid w:val="00CD6734"/>
    <w:rsid w:val="00CE12E2"/>
    <w:rsid w:val="00CE4D2E"/>
    <w:rsid w:val="00CF1B5A"/>
    <w:rsid w:val="00CF2CDC"/>
    <w:rsid w:val="00CF37C2"/>
    <w:rsid w:val="00CF49E2"/>
    <w:rsid w:val="00D00B46"/>
    <w:rsid w:val="00D02128"/>
    <w:rsid w:val="00D02CC9"/>
    <w:rsid w:val="00D10AA8"/>
    <w:rsid w:val="00D119B9"/>
    <w:rsid w:val="00D13ECE"/>
    <w:rsid w:val="00D14E3A"/>
    <w:rsid w:val="00D2301B"/>
    <w:rsid w:val="00D2589F"/>
    <w:rsid w:val="00D3100F"/>
    <w:rsid w:val="00D32FC5"/>
    <w:rsid w:val="00D364EE"/>
    <w:rsid w:val="00D417FE"/>
    <w:rsid w:val="00D44535"/>
    <w:rsid w:val="00D446F2"/>
    <w:rsid w:val="00D46C85"/>
    <w:rsid w:val="00D4726A"/>
    <w:rsid w:val="00D51072"/>
    <w:rsid w:val="00D51C60"/>
    <w:rsid w:val="00D52F34"/>
    <w:rsid w:val="00D533DD"/>
    <w:rsid w:val="00D55EFD"/>
    <w:rsid w:val="00D612CA"/>
    <w:rsid w:val="00D82EE7"/>
    <w:rsid w:val="00D86369"/>
    <w:rsid w:val="00D91360"/>
    <w:rsid w:val="00D9234A"/>
    <w:rsid w:val="00D9358A"/>
    <w:rsid w:val="00D93715"/>
    <w:rsid w:val="00DA0B61"/>
    <w:rsid w:val="00DA4AEB"/>
    <w:rsid w:val="00DA5776"/>
    <w:rsid w:val="00DA71DC"/>
    <w:rsid w:val="00DA732E"/>
    <w:rsid w:val="00DB0059"/>
    <w:rsid w:val="00DB1677"/>
    <w:rsid w:val="00DB3B9A"/>
    <w:rsid w:val="00DB54E3"/>
    <w:rsid w:val="00DB602C"/>
    <w:rsid w:val="00DB6B97"/>
    <w:rsid w:val="00DC230F"/>
    <w:rsid w:val="00DC5ABE"/>
    <w:rsid w:val="00DD041F"/>
    <w:rsid w:val="00DD3CB5"/>
    <w:rsid w:val="00DD58C5"/>
    <w:rsid w:val="00DD7D98"/>
    <w:rsid w:val="00DF5757"/>
    <w:rsid w:val="00DF6D0B"/>
    <w:rsid w:val="00DF6D81"/>
    <w:rsid w:val="00DF6DA2"/>
    <w:rsid w:val="00DF7C25"/>
    <w:rsid w:val="00E0235B"/>
    <w:rsid w:val="00E034AC"/>
    <w:rsid w:val="00E04FCA"/>
    <w:rsid w:val="00E11281"/>
    <w:rsid w:val="00E16941"/>
    <w:rsid w:val="00E16F75"/>
    <w:rsid w:val="00E23EE4"/>
    <w:rsid w:val="00E2758A"/>
    <w:rsid w:val="00E321E0"/>
    <w:rsid w:val="00E4460D"/>
    <w:rsid w:val="00E45072"/>
    <w:rsid w:val="00E450C2"/>
    <w:rsid w:val="00E4709A"/>
    <w:rsid w:val="00E500B4"/>
    <w:rsid w:val="00E522A3"/>
    <w:rsid w:val="00E54CB4"/>
    <w:rsid w:val="00E54F80"/>
    <w:rsid w:val="00E572F4"/>
    <w:rsid w:val="00E6022C"/>
    <w:rsid w:val="00E61724"/>
    <w:rsid w:val="00E6282A"/>
    <w:rsid w:val="00E6706F"/>
    <w:rsid w:val="00E67987"/>
    <w:rsid w:val="00E67A48"/>
    <w:rsid w:val="00E73F8A"/>
    <w:rsid w:val="00E8329A"/>
    <w:rsid w:val="00E8421D"/>
    <w:rsid w:val="00E84E2F"/>
    <w:rsid w:val="00E86F9B"/>
    <w:rsid w:val="00E91544"/>
    <w:rsid w:val="00E9272B"/>
    <w:rsid w:val="00E959FE"/>
    <w:rsid w:val="00EB4DB6"/>
    <w:rsid w:val="00EB571D"/>
    <w:rsid w:val="00EC1143"/>
    <w:rsid w:val="00EC1610"/>
    <w:rsid w:val="00EC3EDD"/>
    <w:rsid w:val="00EC6093"/>
    <w:rsid w:val="00ED25D8"/>
    <w:rsid w:val="00ED274D"/>
    <w:rsid w:val="00ED6F58"/>
    <w:rsid w:val="00ED787A"/>
    <w:rsid w:val="00EE113E"/>
    <w:rsid w:val="00EE1B6A"/>
    <w:rsid w:val="00EE246D"/>
    <w:rsid w:val="00EE2ADF"/>
    <w:rsid w:val="00EE3EF9"/>
    <w:rsid w:val="00EE5F4B"/>
    <w:rsid w:val="00EE7C28"/>
    <w:rsid w:val="00EF0DF0"/>
    <w:rsid w:val="00F01DA1"/>
    <w:rsid w:val="00F060EC"/>
    <w:rsid w:val="00F0657F"/>
    <w:rsid w:val="00F06B11"/>
    <w:rsid w:val="00F071D0"/>
    <w:rsid w:val="00F1340B"/>
    <w:rsid w:val="00F15CAA"/>
    <w:rsid w:val="00F17BD8"/>
    <w:rsid w:val="00F21772"/>
    <w:rsid w:val="00F21BCF"/>
    <w:rsid w:val="00F25097"/>
    <w:rsid w:val="00F33544"/>
    <w:rsid w:val="00F34087"/>
    <w:rsid w:val="00F36133"/>
    <w:rsid w:val="00F43FE3"/>
    <w:rsid w:val="00F4406B"/>
    <w:rsid w:val="00F51E77"/>
    <w:rsid w:val="00F53535"/>
    <w:rsid w:val="00F5650A"/>
    <w:rsid w:val="00F6392D"/>
    <w:rsid w:val="00F65FFB"/>
    <w:rsid w:val="00F77425"/>
    <w:rsid w:val="00F845D0"/>
    <w:rsid w:val="00F92500"/>
    <w:rsid w:val="00F92D76"/>
    <w:rsid w:val="00F94899"/>
    <w:rsid w:val="00F97186"/>
    <w:rsid w:val="00FA2C2D"/>
    <w:rsid w:val="00FA62F1"/>
    <w:rsid w:val="00FB09A7"/>
    <w:rsid w:val="00FB452A"/>
    <w:rsid w:val="00FC0FC2"/>
    <w:rsid w:val="00FC1A4B"/>
    <w:rsid w:val="00FC2DEF"/>
    <w:rsid w:val="00FC2F25"/>
    <w:rsid w:val="00FD2D43"/>
    <w:rsid w:val="00FD507B"/>
    <w:rsid w:val="00FD65D8"/>
    <w:rsid w:val="00FE2E1A"/>
    <w:rsid w:val="00FE5165"/>
    <w:rsid w:val="00FF03D8"/>
    <w:rsid w:val="00FF178A"/>
    <w:rsid w:val="00FF1F04"/>
    <w:rsid w:val="00FF3733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B5B5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E73F8A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4E2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25A8"/>
    <w:rPr>
      <w:rFonts w:ascii="Tahoma" w:hAnsi="Tahoma" w:cs="Tahoma"/>
      <w:noProof/>
      <w:sz w:val="16"/>
      <w:szCs w:val="16"/>
    </w:rPr>
  </w:style>
  <w:style w:type="paragraph" w:customStyle="1" w:styleId="Descrizionedispedizioneedindirizzo">
    <w:name w:val="Descrizione di spedizione ed indirizzo"/>
    <w:basedOn w:val="Normale"/>
    <w:rsid w:val="009F2A70"/>
    <w:pPr>
      <w:spacing w:line="240" w:lineRule="exact"/>
    </w:pPr>
    <w:rPr>
      <w:noProof w:val="0"/>
      <w:lang w:val="de-DE"/>
    </w:rPr>
  </w:style>
  <w:style w:type="paragraph" w:customStyle="1" w:styleId="E-Mailredattoda">
    <w:name w:val="E-Mail (redatto da)"/>
    <w:basedOn w:val="Normale"/>
    <w:rsid w:val="009F2A70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rsid w:val="009F2A70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rsid w:val="009F2A70"/>
    <w:pPr>
      <w:spacing w:line="240" w:lineRule="exact"/>
      <w:jc w:val="right"/>
    </w:pPr>
    <w:rPr>
      <w:noProof w:val="0"/>
      <w:lang w:val="de-DE"/>
    </w:rPr>
  </w:style>
  <w:style w:type="paragraph" w:customStyle="1" w:styleId="Rientrocorpodeltesto31">
    <w:name w:val="Rientro corpo del testo 31"/>
    <w:basedOn w:val="Normale"/>
    <w:rsid w:val="001D480A"/>
    <w:pPr>
      <w:suppressAutoHyphens/>
      <w:spacing w:after="120"/>
      <w:ind w:left="283"/>
    </w:pPr>
    <w:rPr>
      <w:rFonts w:cs="Arial"/>
      <w:noProof w:val="0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2158F"/>
    <w:pPr>
      <w:ind w:left="720"/>
      <w:contextualSpacing/>
    </w:p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e"/>
    <w:rsid w:val="00DB3B9A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VersandformundAdresse">
    <w:name w:val="Versandform und Adresse"/>
    <w:basedOn w:val="Normale"/>
    <w:rsid w:val="00D91360"/>
    <w:pPr>
      <w:spacing w:line="240" w:lineRule="exact"/>
    </w:pPr>
  </w:style>
  <w:style w:type="character" w:styleId="Rimandocommento">
    <w:name w:val="annotation reference"/>
    <w:rsid w:val="00CF37C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37C2"/>
  </w:style>
  <w:style w:type="character" w:customStyle="1" w:styleId="TestocommentoCarattere">
    <w:name w:val="Testo commento Carattere"/>
    <w:basedOn w:val="Carpredefinitoparagrafo"/>
    <w:link w:val="Testocommento"/>
    <w:rsid w:val="00CF37C2"/>
    <w:rPr>
      <w:rFonts w:ascii="Arial" w:hAnsi="Arial"/>
      <w:noProof/>
      <w:lang w:val="en-US" w:eastAsia="en-US"/>
    </w:rPr>
  </w:style>
  <w:style w:type="numbering" w:customStyle="1" w:styleId="Nessunelenco1">
    <w:name w:val="Nessun elenco1"/>
    <w:next w:val="Nessunelenco"/>
    <w:semiHidden/>
    <w:unhideWhenUsed/>
    <w:rsid w:val="009A29F8"/>
  </w:style>
  <w:style w:type="character" w:customStyle="1" w:styleId="Titolo1Carattere">
    <w:name w:val="Titolo 1 Carattere"/>
    <w:basedOn w:val="Carpredefinitoparagrafo"/>
    <w:link w:val="Titolo1"/>
    <w:rsid w:val="009A29F8"/>
    <w:rPr>
      <w:rFonts w:ascii="Arial" w:hAnsi="Arial"/>
      <w:b/>
      <w:noProof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9A29F8"/>
    <w:rPr>
      <w:rFonts w:ascii="Arial" w:hAnsi="Arial"/>
      <w:noProof/>
      <w:sz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A29F8"/>
    <w:rPr>
      <w:rFonts w:ascii="Arial" w:hAnsi="Arial"/>
      <w:noProof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A29F8"/>
    <w:rPr>
      <w:rFonts w:ascii="Arial" w:hAnsi="Arial"/>
      <w:noProof/>
      <w:lang w:val="en-US" w:eastAsia="en-US"/>
    </w:rPr>
  </w:style>
  <w:style w:type="paragraph" w:customStyle="1" w:styleId="DatumOrt">
    <w:name w:val="Datum (Ort)"/>
    <w:basedOn w:val="Normale"/>
    <w:rsid w:val="009A29F8"/>
    <w:pPr>
      <w:suppressAutoHyphens/>
      <w:spacing w:line="220" w:lineRule="exact"/>
    </w:pPr>
    <w:rPr>
      <w:rFonts w:cs="Arial"/>
      <w:noProof w:val="0"/>
      <w:sz w:val="16"/>
      <w:lang w:eastAsia="ar-SA"/>
    </w:rPr>
  </w:style>
  <w:style w:type="paragraph" w:customStyle="1" w:styleId="NameBearbeitetvon">
    <w:name w:val="Name (Bearbeitet von)"/>
    <w:basedOn w:val="Normale"/>
    <w:rsid w:val="009A29F8"/>
    <w:pPr>
      <w:suppressAutoHyphens/>
      <w:spacing w:line="200" w:lineRule="exact"/>
    </w:pPr>
    <w:rPr>
      <w:rFonts w:cs="Arial"/>
      <w:noProof w:val="0"/>
      <w:sz w:val="18"/>
      <w:lang w:eastAsia="ar-SA"/>
    </w:rPr>
  </w:style>
  <w:style w:type="paragraph" w:customStyle="1" w:styleId="TelBearbeitetvon">
    <w:name w:val="Tel. (Bearbeitet von)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E-MailBearbeitetvon">
    <w:name w:val="E-Mail (Bearbeitet von)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ZurKenntnis">
    <w:name w:val="Zur Kenntnis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Nomeredattoda">
    <w:name w:val="Nome (redatto da)"/>
    <w:basedOn w:val="Normale"/>
    <w:rsid w:val="009A29F8"/>
    <w:pPr>
      <w:suppressAutoHyphens/>
      <w:spacing w:line="200" w:lineRule="exact"/>
    </w:pPr>
    <w:rPr>
      <w:rFonts w:cs="Arial"/>
      <w:noProof w:val="0"/>
      <w:sz w:val="18"/>
      <w:lang w:val="de-DE" w:eastAsia="ar-SA"/>
    </w:rPr>
  </w:style>
  <w:style w:type="paragraph" w:customStyle="1" w:styleId="Telredattoda">
    <w:name w:val="Tel. (redatto da)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paragraph" w:customStyle="1" w:styleId="Perconoscenza">
    <w:name w:val="Per conoscenza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character" w:styleId="Rimandonotadichiusura">
    <w:name w:val="endnote reference"/>
    <w:rsid w:val="009A29F8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A29F8"/>
    <w:rPr>
      <w:rFonts w:ascii="Arial" w:hAnsi="Arial" w:cs="Arial"/>
      <w:lang w:val="en-US" w:eastAsia="ar-SA"/>
    </w:rPr>
  </w:style>
  <w:style w:type="paragraph" w:customStyle="1" w:styleId="sche3">
    <w:name w:val="sche_3"/>
    <w:rsid w:val="009A29F8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Caratterenotadichiusura">
    <w:name w:val="Carattere nota di chiusura"/>
    <w:rsid w:val="009A29F8"/>
    <w:rPr>
      <w:rFonts w:cs="Times New Roman"/>
      <w:vertAlign w:val="superscript"/>
    </w:rPr>
  </w:style>
  <w:style w:type="paragraph" w:customStyle="1" w:styleId="sche22">
    <w:name w:val="sche2_2"/>
    <w:rsid w:val="009A29F8"/>
    <w:pPr>
      <w:widowControl w:val="0"/>
      <w:suppressAutoHyphens/>
      <w:jc w:val="right"/>
    </w:pPr>
    <w:rPr>
      <w:lang w:val="en-US" w:eastAsia="ar-SA"/>
    </w:rPr>
  </w:style>
  <w:style w:type="table" w:styleId="Grigliatabella">
    <w:name w:val="Table Grid"/>
    <w:basedOn w:val="Tabellanormale"/>
    <w:rsid w:val="009A29F8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29F8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9A29F8"/>
    <w:rPr>
      <w:vertAlign w:val="superscript"/>
    </w:rPr>
  </w:style>
  <w:style w:type="paragraph" w:customStyle="1" w:styleId="Stile1">
    <w:name w:val="Stile1"/>
    <w:basedOn w:val="Normale"/>
    <w:rsid w:val="009A29F8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9A29F8"/>
    <w:pPr>
      <w:suppressAutoHyphens/>
    </w:pPr>
    <w:rPr>
      <w:rFonts w:cs="Arial"/>
      <w:b/>
      <w:bCs/>
      <w:noProof w:val="0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rsid w:val="009A29F8"/>
    <w:rPr>
      <w:rFonts w:ascii="Arial" w:hAnsi="Arial" w:cs="Arial"/>
      <w:b/>
      <w:bCs/>
      <w:noProof/>
      <w:lang w:val="en-US" w:eastAsia="ar-SA"/>
    </w:rPr>
  </w:style>
  <w:style w:type="paragraph" w:customStyle="1" w:styleId="CarattereCharCarattereCharCarattereChar">
    <w:name w:val="Carattere Char Carattere Char Carattere Char"/>
    <w:basedOn w:val="Normale"/>
    <w:rsid w:val="009A29F8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Default">
    <w:name w:val="Default"/>
    <w:rsid w:val="009A29F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559A"/>
    <w:pPr>
      <w:jc w:val="center"/>
    </w:pPr>
    <w:rPr>
      <w:rFonts w:ascii="Times New Roman" w:hAnsi="Times New Roman"/>
      <w:b/>
      <w:caps/>
      <w:noProof w:val="0"/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1559A"/>
    <w:rPr>
      <w:b/>
      <w:caps/>
      <w:sz w:val="28"/>
      <w:szCs w:val="24"/>
      <w:lang w:val="it-IT" w:eastAsia="it-IT"/>
    </w:rPr>
  </w:style>
  <w:style w:type="character" w:customStyle="1" w:styleId="DeltaViewInsertion">
    <w:name w:val="DeltaView Insertion"/>
    <w:rsid w:val="00EE2ADF"/>
    <w:rPr>
      <w:b/>
      <w:i/>
      <w:spacing w:val="0"/>
    </w:rPr>
  </w:style>
  <w:style w:type="character" w:customStyle="1" w:styleId="Caratterenotaapidipagina">
    <w:name w:val="Carattere nota a piè di pagina"/>
    <w:rsid w:val="00EE2ADF"/>
  </w:style>
  <w:style w:type="paragraph" w:styleId="Revisione">
    <w:name w:val="Revision"/>
    <w:hidden/>
    <w:uiPriority w:val="99"/>
    <w:semiHidden/>
    <w:rsid w:val="00873A43"/>
    <w:rPr>
      <w:rFonts w:ascii="Arial" w:hAnsi="Arial"/>
      <w:noProof/>
      <w:lang w:val="en-US" w:eastAsia="en-US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2B38F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5863F8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52E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82B22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ov.provinz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52C3-7886-47CC-87F7-4C7C500F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11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Links>
    <vt:vector size="12" baseType="variant">
      <vt:variant>
        <vt:i4>2293762</vt:i4>
      </vt:variant>
      <vt:variant>
        <vt:i4>57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  <vt:variant>
        <vt:i4>2293762</vt:i4>
      </vt:variant>
      <vt:variant>
        <vt:i4>54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2020-11-03T09:24:00Z</dcterms:created>
  <dcterms:modified xsi:type="dcterms:W3CDTF">2021-03-01T08:08:00Z</dcterms:modified>
</cp:coreProperties>
</file>