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27"/>
        <w:gridCol w:w="3535"/>
        <w:gridCol w:w="2977"/>
      </w:tblGrid>
      <w:tr w:rsidR="00A86A2B" w:rsidRPr="00A86A2B" w:rsidTr="00F34EFC">
        <w:tc>
          <w:tcPr>
            <w:tcW w:w="9039" w:type="dxa"/>
            <w:gridSpan w:val="3"/>
          </w:tcPr>
          <w:p w:rsidR="00A86A2B" w:rsidRPr="00A86A2B" w:rsidRDefault="00A86A2B" w:rsidP="00A86A2B">
            <w:pPr>
              <w:jc w:val="center"/>
              <w:rPr>
                <w:rFonts w:ascii="Frutiger 45 Light" w:eastAsia="Calibri" w:hAnsi="Frutiger 45 Light" w:cs="Arial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A86A2B" w:rsidRPr="00A86A2B" w:rsidRDefault="00A86A2B" w:rsidP="00A86A2B">
            <w:pPr>
              <w:jc w:val="center"/>
              <w:rPr>
                <w:rFonts w:ascii="Frutiger 45 Light" w:eastAsia="Calibri" w:hAnsi="Frutiger 45 Light" w:cs="Arial"/>
                <w:b/>
                <w:sz w:val="28"/>
                <w:szCs w:val="28"/>
              </w:rPr>
            </w:pPr>
            <w:r w:rsidRPr="00A86A2B">
              <w:rPr>
                <w:rFonts w:ascii="Frutiger 45 Light" w:eastAsia="Calibri" w:hAnsi="Frutiger 45 Light" w:cs="Arial"/>
                <w:b/>
                <w:sz w:val="28"/>
                <w:szCs w:val="28"/>
              </w:rPr>
              <w:t>SÜDTIROL RADELT 2018</w:t>
            </w:r>
          </w:p>
          <w:p w:rsidR="00A86A2B" w:rsidRPr="00A86A2B" w:rsidRDefault="00A86A2B" w:rsidP="00A86A2B">
            <w:pPr>
              <w:jc w:val="center"/>
              <w:rPr>
                <w:rFonts w:ascii="Frutiger 45 Light" w:eastAsia="Calibri" w:hAnsi="Frutiger 45 Light" w:cs="Arial"/>
                <w:b/>
                <w:sz w:val="28"/>
                <w:szCs w:val="28"/>
              </w:rPr>
            </w:pPr>
          </w:p>
        </w:tc>
      </w:tr>
      <w:tr w:rsidR="00A86A2B" w:rsidRPr="00A86A2B" w:rsidTr="00F34EFC">
        <w:tc>
          <w:tcPr>
            <w:tcW w:w="2527" w:type="dxa"/>
          </w:tcPr>
          <w:p w:rsidR="00A86A2B" w:rsidRPr="00A86A2B" w:rsidRDefault="00A86A2B" w:rsidP="00A86A2B">
            <w:pPr>
              <w:jc w:val="center"/>
              <w:rPr>
                <w:rFonts w:ascii="Frutiger 45 Light" w:eastAsia="Calibri" w:hAnsi="Frutiger 45 Light" w:cs="Arial"/>
                <w:b/>
                <w:sz w:val="24"/>
                <w:szCs w:val="24"/>
              </w:rPr>
            </w:pPr>
            <w:r w:rsidRPr="00A86A2B">
              <w:rPr>
                <w:rFonts w:ascii="Frutiger 45 Light" w:eastAsia="Calibri" w:hAnsi="Frutiger 45 Light" w:cs="Arial"/>
                <w:b/>
                <w:sz w:val="24"/>
                <w:szCs w:val="24"/>
              </w:rPr>
              <w:t>Kategorie</w:t>
            </w:r>
          </w:p>
          <w:p w:rsidR="00A86A2B" w:rsidRPr="00A86A2B" w:rsidRDefault="00A86A2B" w:rsidP="00A86A2B">
            <w:pPr>
              <w:jc w:val="center"/>
              <w:rPr>
                <w:rFonts w:ascii="Frutiger 45 Light" w:eastAsia="Calibri" w:hAnsi="Frutiger 45 Light" w:cs="Arial"/>
                <w:b/>
                <w:sz w:val="24"/>
                <w:szCs w:val="24"/>
              </w:rPr>
            </w:pPr>
          </w:p>
        </w:tc>
        <w:tc>
          <w:tcPr>
            <w:tcW w:w="3535" w:type="dxa"/>
          </w:tcPr>
          <w:p w:rsidR="00A86A2B" w:rsidRPr="00A86A2B" w:rsidRDefault="00A86A2B" w:rsidP="00A86A2B">
            <w:pPr>
              <w:jc w:val="center"/>
              <w:rPr>
                <w:rFonts w:ascii="Frutiger 45 Light" w:eastAsia="Calibri" w:hAnsi="Frutiger 45 Light" w:cs="Arial"/>
                <w:b/>
                <w:sz w:val="24"/>
                <w:szCs w:val="24"/>
              </w:rPr>
            </w:pPr>
            <w:r w:rsidRPr="00A86A2B">
              <w:rPr>
                <w:rFonts w:ascii="Frutiger 45 Light" w:eastAsia="Calibri" w:hAnsi="Frutiger 45 Light" w:cs="Arial"/>
                <w:b/>
                <w:sz w:val="24"/>
                <w:szCs w:val="24"/>
              </w:rPr>
              <w:t xml:space="preserve">Sieger </w:t>
            </w:r>
          </w:p>
        </w:tc>
        <w:tc>
          <w:tcPr>
            <w:tcW w:w="2977" w:type="dxa"/>
          </w:tcPr>
          <w:p w:rsidR="00A86A2B" w:rsidRPr="00A86A2B" w:rsidRDefault="00A86A2B" w:rsidP="00A86A2B">
            <w:pPr>
              <w:jc w:val="center"/>
              <w:rPr>
                <w:rFonts w:ascii="Frutiger 45 Light" w:eastAsia="Calibri" w:hAnsi="Frutiger 45 Light" w:cs="Arial"/>
                <w:b/>
                <w:sz w:val="24"/>
                <w:szCs w:val="24"/>
              </w:rPr>
            </w:pPr>
            <w:r w:rsidRPr="00A86A2B">
              <w:rPr>
                <w:rFonts w:ascii="Frutiger 45 Light" w:eastAsia="Calibri" w:hAnsi="Frutiger 45 Light" w:cs="Arial"/>
                <w:b/>
                <w:sz w:val="24"/>
                <w:szCs w:val="24"/>
              </w:rPr>
              <w:t>Anmerkung</w:t>
            </w:r>
          </w:p>
        </w:tc>
      </w:tr>
      <w:tr w:rsidR="00A86A2B" w:rsidRPr="00A86A2B" w:rsidTr="00F34EFC">
        <w:trPr>
          <w:trHeight w:val="300"/>
        </w:trPr>
        <w:tc>
          <w:tcPr>
            <w:tcW w:w="252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Jüngster Radler/jüngste Radlerin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Alexander Kofler,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Sarntal</w:t>
            </w:r>
            <w:proofErr w:type="spellEnd"/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Geburtsjahr 2015</w:t>
            </w:r>
          </w:p>
        </w:tc>
      </w:tr>
      <w:tr w:rsidR="00A86A2B" w:rsidRPr="00A86A2B" w:rsidTr="00F34EFC">
        <w:trPr>
          <w:trHeight w:val="452"/>
        </w:trPr>
        <w:tc>
          <w:tcPr>
            <w:tcW w:w="252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Ältester Radler / älteste Radlerin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Luciano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Benacchio</w:t>
            </w:r>
            <w:proofErr w:type="spellEnd"/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Geburtsjahr 1934 - </w:t>
            </w: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br/>
              <w:t>4.025 km geradelt</w:t>
            </w:r>
          </w:p>
        </w:tc>
      </w:tr>
      <w:tr w:rsidR="00A86A2B" w:rsidRPr="00A86A2B" w:rsidTr="00F34EFC">
        <w:trPr>
          <w:trHeight w:val="300"/>
        </w:trPr>
        <w:tc>
          <w:tcPr>
            <w:tcW w:w="252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Radler mit den meisten Kilometern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Karl Schuster, Rasen-Antholz </w:t>
            </w: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18.858 km geradelt</w:t>
            </w:r>
          </w:p>
        </w:tc>
      </w:tr>
      <w:tr w:rsidR="00A86A2B" w:rsidRPr="00A86A2B" w:rsidTr="00F34EFC">
        <w:trPr>
          <w:trHeight w:val="368"/>
        </w:trPr>
        <w:tc>
          <w:tcPr>
            <w:tcW w:w="2527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softHyphen/>
              <w:t>Radlerin mit den meisten Kilometern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Evelina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Santocono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, Meran</w:t>
            </w:r>
          </w:p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10.880 km geradelt </w:t>
            </w:r>
          </w:p>
        </w:tc>
      </w:tr>
      <w:tr w:rsidR="00A86A2B" w:rsidRPr="00A86A2B" w:rsidTr="00A86A2B">
        <w:trPr>
          <w:trHeight w:val="192"/>
        </w:trPr>
        <w:tc>
          <w:tcPr>
            <w:tcW w:w="2527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35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F34EFC">
        <w:trPr>
          <w:trHeight w:val="600"/>
        </w:trPr>
        <w:tc>
          <w:tcPr>
            <w:tcW w:w="252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Gemeinde (mit weniger als 3.000 Einwohnern) mit den meisten Radlern pro 1.000 Einwohner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Gemeinde Plaus</w:t>
            </w:r>
          </w:p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35 Teilnehmer / 1.000 Einwohner</w:t>
            </w:r>
          </w:p>
        </w:tc>
      </w:tr>
      <w:tr w:rsidR="00A86A2B" w:rsidRPr="00A86A2B" w:rsidTr="00F34EFC">
        <w:trPr>
          <w:trHeight w:val="900"/>
        </w:trPr>
        <w:tc>
          <w:tcPr>
            <w:tcW w:w="252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Gemeinde (mit 3.000 bis 10.000 Einwohnern) mit den meisten Radlern pro 1.000 Einwohner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Gemeinde Toblach</w:t>
            </w: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25 Teilnehmer / 1.000 EW </w:t>
            </w: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br/>
            </w:r>
          </w:p>
        </w:tc>
      </w:tr>
      <w:tr w:rsidR="00A86A2B" w:rsidRPr="00A86A2B" w:rsidTr="00F34EFC">
        <w:trPr>
          <w:trHeight w:val="600"/>
        </w:trPr>
        <w:tc>
          <w:tcPr>
            <w:tcW w:w="252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Gemeinde (mit mehr als 10.000 Einwohnern) mit den meisten Radlern pro 1.000 Einwohner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Gemeinde Lana</w:t>
            </w: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12 Teilnehmer / 1.000 EW </w:t>
            </w: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br/>
            </w:r>
          </w:p>
        </w:tc>
      </w:tr>
      <w:tr w:rsidR="00A86A2B" w:rsidRPr="00A86A2B" w:rsidTr="00A86A2B">
        <w:trPr>
          <w:trHeight w:val="137"/>
        </w:trPr>
        <w:tc>
          <w:tcPr>
            <w:tcW w:w="2527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35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F34EFC">
        <w:trPr>
          <w:trHeight w:val="300"/>
        </w:trPr>
        <w:tc>
          <w:tcPr>
            <w:tcW w:w="252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Unternehmen (bis 10 Mitarbeiter) mit den meisten Kilometern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Nationalpark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Stilfser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Joch – Außenamt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Glurns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6.625 km</w:t>
            </w:r>
          </w:p>
        </w:tc>
      </w:tr>
      <w:tr w:rsidR="00A86A2B" w:rsidRPr="00A86A2B" w:rsidTr="00F34EFC">
        <w:trPr>
          <w:trHeight w:val="704"/>
        </w:trPr>
        <w:tc>
          <w:tcPr>
            <w:tcW w:w="252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Unternehmen (11 bis 50 Mitarbeiter) mit den meisten Kilometern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Monier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AG, Hauptsitz Kiens</w:t>
            </w: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 xml:space="preserve">40.188 </w:t>
            </w: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km </w:t>
            </w:r>
          </w:p>
        </w:tc>
      </w:tr>
      <w:tr w:rsidR="00A86A2B" w:rsidRPr="00A86A2B" w:rsidTr="00F34EFC">
        <w:trPr>
          <w:trHeight w:val="300"/>
        </w:trPr>
        <w:tc>
          <w:tcPr>
            <w:tcW w:w="252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Unternehmen (51 bis 250 Mitarbeiter) mit den meisten Kilometern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Raiffeisenkasse Bozen Genossenschaft</w:t>
            </w: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25.918 km </w:t>
            </w:r>
          </w:p>
        </w:tc>
      </w:tr>
      <w:tr w:rsidR="00A86A2B" w:rsidRPr="00A86A2B" w:rsidTr="00F34EFC">
        <w:trPr>
          <w:trHeight w:val="656"/>
        </w:trPr>
        <w:tc>
          <w:tcPr>
            <w:tcW w:w="252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Unternehmen (über 250 Mitarbeiter) mit den meisten Kilometern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 xml:space="preserve">Autonome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Provinz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 xml:space="preserve"> Bozen </w:t>
            </w: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Arial" w:eastAsia="Times New Roman" w:hAnsi="Arial" w:cs="Arial"/>
                <w:color w:val="000000"/>
                <w:sz w:val="20"/>
                <w:lang w:val="it-IT" w:eastAsia="de-DE"/>
              </w:rPr>
              <w:t xml:space="preserve">294.529 </w:t>
            </w: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km </w:t>
            </w:r>
          </w:p>
        </w:tc>
      </w:tr>
      <w:tr w:rsidR="00A86A2B" w:rsidRPr="00A86A2B" w:rsidTr="00A86A2B">
        <w:trPr>
          <w:trHeight w:val="216"/>
        </w:trPr>
        <w:tc>
          <w:tcPr>
            <w:tcW w:w="2527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35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F34EFC">
        <w:trPr>
          <w:trHeight w:val="300"/>
        </w:trPr>
        <w:tc>
          <w:tcPr>
            <w:tcW w:w="252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Unternehmen (11-50 Mitarbeiter) mit dem höchsten Prozentanteil an Radlern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Peer GmbH</w:t>
            </w: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100 % Beteiligung</w:t>
            </w:r>
          </w:p>
        </w:tc>
      </w:tr>
      <w:tr w:rsidR="00A86A2B" w:rsidRPr="00A86A2B" w:rsidTr="00F34EFC">
        <w:trPr>
          <w:trHeight w:val="300"/>
        </w:trPr>
        <w:tc>
          <w:tcPr>
            <w:tcW w:w="252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Unternehmen (51 bis 250 Mitarbeiter) mit dem höchsten Prozentanteil an Radlern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>Raiffeisenkasse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>Bozen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>Genossenschaft</w:t>
            </w:r>
            <w:proofErr w:type="spellEnd"/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20 % Beteiligung</w:t>
            </w:r>
          </w:p>
        </w:tc>
      </w:tr>
      <w:tr w:rsidR="00A86A2B" w:rsidRPr="00A86A2B" w:rsidTr="00F34EFC">
        <w:trPr>
          <w:trHeight w:val="900"/>
        </w:trPr>
        <w:tc>
          <w:tcPr>
            <w:tcW w:w="252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Unternehmen (über 250 Mitarbeiter) mit dem höchsten Prozentanteil an Radlern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TechnoAlpin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AG</w:t>
            </w: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10 % Beteiligung</w:t>
            </w:r>
          </w:p>
        </w:tc>
      </w:tr>
      <w:tr w:rsidR="00A86A2B" w:rsidRPr="00A86A2B" w:rsidTr="00A86A2B">
        <w:trPr>
          <w:trHeight w:val="160"/>
        </w:trPr>
        <w:tc>
          <w:tcPr>
            <w:tcW w:w="2527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35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shd w:val="clear" w:color="auto" w:fill="F2F2F2"/>
            <w:noWrap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F34EFC">
        <w:trPr>
          <w:trHeight w:val="300"/>
        </w:trPr>
        <w:tc>
          <w:tcPr>
            <w:tcW w:w="252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Verein/Organisation auf Landesebene mit den </w:t>
            </w: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lastRenderedPageBreak/>
              <w:t>meisten geradelten Kilometern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lastRenderedPageBreak/>
              <w:t>Alpenverein Südtirol</w:t>
            </w:r>
          </w:p>
        </w:tc>
        <w:tc>
          <w:tcPr>
            <w:tcW w:w="2977" w:type="dxa"/>
            <w:noWrap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 xml:space="preserve">501.160 km </w:t>
            </w: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(399 Teilnehmer)</w:t>
            </w:r>
          </w:p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F34EFC">
        <w:trPr>
          <w:trHeight w:val="300"/>
        </w:trPr>
        <w:tc>
          <w:tcPr>
            <w:tcW w:w="2527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Verein/Organisation auf Ortsebene mit den meisten geradelten Kilometern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 xml:space="preserve">Dynamic Bike Team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>Eppan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 xml:space="preserve"> ASV</w:t>
            </w:r>
          </w:p>
        </w:tc>
        <w:tc>
          <w:tcPr>
            <w:tcW w:w="2977" w:type="dxa"/>
            <w:noWrap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111.430 km (26 Teilnehmer)</w:t>
            </w:r>
          </w:p>
        </w:tc>
      </w:tr>
      <w:tr w:rsidR="00A86A2B" w:rsidRPr="00A86A2B" w:rsidTr="00A86A2B">
        <w:trPr>
          <w:trHeight w:val="173"/>
        </w:trPr>
        <w:tc>
          <w:tcPr>
            <w:tcW w:w="2527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35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</w:p>
        </w:tc>
        <w:tc>
          <w:tcPr>
            <w:tcW w:w="2977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F34EFC">
        <w:trPr>
          <w:trHeight w:val="300"/>
        </w:trPr>
        <w:tc>
          <w:tcPr>
            <w:tcW w:w="252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Bildungseinrichtung mit den meisten geradelten Kilometern 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Calibri" w:eastAsia="Calibri" w:hAnsi="Calibri" w:cs="Times New Roman"/>
              </w:rPr>
              <w:t xml:space="preserve">SSP </w:t>
            </w:r>
            <w:proofErr w:type="spellStart"/>
            <w:r w:rsidRPr="00A86A2B">
              <w:rPr>
                <w:rFonts w:ascii="Calibri" w:eastAsia="Calibri" w:hAnsi="Calibri" w:cs="Times New Roman"/>
              </w:rPr>
              <w:t>Milland</w:t>
            </w:r>
            <w:proofErr w:type="spellEnd"/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F34EFC">
        <w:trPr>
          <w:trHeight w:val="300"/>
        </w:trPr>
        <w:tc>
          <w:tcPr>
            <w:tcW w:w="2527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Bildungseinrichtung mit den meisten geradelten Kilometern pro Teilnehmer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Calibri" w:eastAsia="Calibri" w:hAnsi="Calibri" w:cs="Times New Roman"/>
              </w:rPr>
            </w:pPr>
            <w:r w:rsidRPr="00A86A2B">
              <w:rPr>
                <w:rFonts w:ascii="Calibri" w:eastAsia="Calibri" w:hAnsi="Calibri" w:cs="Times New Roman"/>
              </w:rPr>
              <w:t>SSP Algund</w:t>
            </w:r>
          </w:p>
        </w:tc>
        <w:tc>
          <w:tcPr>
            <w:tcW w:w="2977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A86A2B">
        <w:trPr>
          <w:trHeight w:val="214"/>
        </w:trPr>
        <w:tc>
          <w:tcPr>
            <w:tcW w:w="2527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35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F34EFC">
        <w:trPr>
          <w:trHeight w:val="300"/>
        </w:trPr>
        <w:tc>
          <w:tcPr>
            <w:tcW w:w="2527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Newcomer des Jahres</w:t>
            </w:r>
          </w:p>
        </w:tc>
        <w:tc>
          <w:tcPr>
            <w:tcW w:w="3535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Rubner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 xml:space="preserve"> AG</w:t>
            </w:r>
          </w:p>
        </w:tc>
        <w:tc>
          <w:tcPr>
            <w:tcW w:w="2977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 xml:space="preserve">26.718 km (26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Teilnehmer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)</w:t>
            </w:r>
          </w:p>
        </w:tc>
      </w:tr>
    </w:tbl>
    <w:p w:rsidR="00634041" w:rsidRDefault="00634041"/>
    <w:p w:rsidR="00A86A2B" w:rsidRDefault="00A86A2B"/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2639"/>
        <w:gridCol w:w="3446"/>
        <w:gridCol w:w="2977"/>
      </w:tblGrid>
      <w:tr w:rsidR="00A86A2B" w:rsidRPr="00A86A2B" w:rsidTr="00F34EFC">
        <w:tc>
          <w:tcPr>
            <w:tcW w:w="9062" w:type="dxa"/>
            <w:gridSpan w:val="3"/>
          </w:tcPr>
          <w:p w:rsidR="00A86A2B" w:rsidRPr="00A86A2B" w:rsidRDefault="00A86A2B" w:rsidP="00A86A2B">
            <w:pPr>
              <w:jc w:val="center"/>
              <w:rPr>
                <w:rFonts w:ascii="Frutiger 45 Light" w:eastAsia="Calibri" w:hAnsi="Frutiger 45 Light" w:cs="Arial"/>
                <w:b/>
                <w:sz w:val="28"/>
                <w:szCs w:val="28"/>
              </w:rPr>
            </w:pPr>
          </w:p>
          <w:p w:rsidR="00A86A2B" w:rsidRPr="00A86A2B" w:rsidRDefault="00A86A2B" w:rsidP="00A86A2B">
            <w:pPr>
              <w:jc w:val="center"/>
              <w:rPr>
                <w:rFonts w:ascii="Frutiger 45 Light" w:eastAsia="Calibri" w:hAnsi="Frutiger 45 Light" w:cs="Arial"/>
                <w:b/>
                <w:sz w:val="28"/>
                <w:szCs w:val="28"/>
              </w:rPr>
            </w:pPr>
            <w:r w:rsidRPr="00A86A2B">
              <w:rPr>
                <w:rFonts w:ascii="Frutiger 45 Light" w:eastAsia="Calibri" w:hAnsi="Frutiger 45 Light" w:cs="Arial"/>
                <w:b/>
                <w:sz w:val="28"/>
                <w:szCs w:val="28"/>
              </w:rPr>
              <w:t>“</w:t>
            </w:r>
            <w:proofErr w:type="spellStart"/>
            <w:r w:rsidRPr="00A86A2B">
              <w:rPr>
                <w:rFonts w:ascii="Frutiger 45 Light" w:eastAsia="Calibri" w:hAnsi="Frutiger 45 Light" w:cs="Arial"/>
                <w:b/>
                <w:sz w:val="28"/>
                <w:szCs w:val="28"/>
              </w:rPr>
              <w:t>L’Alto</w:t>
            </w:r>
            <w:proofErr w:type="spellEnd"/>
            <w:r w:rsidRPr="00A86A2B">
              <w:rPr>
                <w:rFonts w:ascii="Frutiger 45 Light" w:eastAsia="Calibri" w:hAnsi="Frutiger 45 Light" w:cs="Arial"/>
                <w:b/>
                <w:sz w:val="28"/>
                <w:szCs w:val="28"/>
              </w:rPr>
              <w:t xml:space="preserve"> </w:t>
            </w:r>
            <w:proofErr w:type="spellStart"/>
            <w:r w:rsidRPr="00A86A2B">
              <w:rPr>
                <w:rFonts w:ascii="Frutiger 45 Light" w:eastAsia="Calibri" w:hAnsi="Frutiger 45 Light" w:cs="Arial"/>
                <w:b/>
                <w:sz w:val="28"/>
                <w:szCs w:val="28"/>
              </w:rPr>
              <w:t>Adige</w:t>
            </w:r>
            <w:proofErr w:type="spellEnd"/>
            <w:r w:rsidRPr="00A86A2B">
              <w:rPr>
                <w:rFonts w:ascii="Frutiger 45 Light" w:eastAsia="Calibri" w:hAnsi="Frutiger 45 Light" w:cs="Arial"/>
                <w:b/>
                <w:sz w:val="28"/>
                <w:szCs w:val="28"/>
              </w:rPr>
              <w:t xml:space="preserve"> </w:t>
            </w:r>
            <w:proofErr w:type="spellStart"/>
            <w:r w:rsidRPr="00A86A2B">
              <w:rPr>
                <w:rFonts w:ascii="Frutiger 45 Light" w:eastAsia="Calibri" w:hAnsi="Frutiger 45 Light" w:cs="Arial"/>
                <w:b/>
                <w:sz w:val="28"/>
                <w:szCs w:val="28"/>
              </w:rPr>
              <w:t>pedala</w:t>
            </w:r>
            <w:proofErr w:type="spellEnd"/>
            <w:r w:rsidRPr="00A86A2B">
              <w:rPr>
                <w:rFonts w:ascii="Frutiger 45 Light" w:eastAsia="Calibri" w:hAnsi="Frutiger 45 Light" w:cs="Arial"/>
                <w:b/>
                <w:sz w:val="28"/>
                <w:szCs w:val="28"/>
              </w:rPr>
              <w:t>” 2017</w:t>
            </w:r>
          </w:p>
          <w:p w:rsidR="00A86A2B" w:rsidRPr="00A86A2B" w:rsidRDefault="00A86A2B" w:rsidP="00A86A2B">
            <w:pPr>
              <w:jc w:val="center"/>
              <w:rPr>
                <w:rFonts w:ascii="Frutiger 45 Light" w:eastAsia="Calibri" w:hAnsi="Frutiger 45 Light" w:cs="Arial"/>
                <w:b/>
                <w:sz w:val="18"/>
                <w:szCs w:val="18"/>
              </w:rPr>
            </w:pPr>
          </w:p>
        </w:tc>
      </w:tr>
      <w:tr w:rsidR="00A86A2B" w:rsidRPr="00A86A2B" w:rsidTr="00F34EFC">
        <w:tc>
          <w:tcPr>
            <w:tcW w:w="2639" w:type="dxa"/>
          </w:tcPr>
          <w:p w:rsidR="00A86A2B" w:rsidRPr="00A86A2B" w:rsidRDefault="00A86A2B" w:rsidP="00A86A2B">
            <w:pPr>
              <w:jc w:val="center"/>
              <w:rPr>
                <w:rFonts w:ascii="Frutiger 45 Light" w:eastAsia="Calibri" w:hAnsi="Frutiger 45 Light" w:cs="Arial"/>
                <w:b/>
                <w:sz w:val="24"/>
                <w:szCs w:val="24"/>
              </w:rPr>
            </w:pPr>
            <w:proofErr w:type="spellStart"/>
            <w:r w:rsidRPr="00A86A2B">
              <w:rPr>
                <w:rFonts w:ascii="Frutiger 45 Light" w:eastAsia="Calibri" w:hAnsi="Frutiger 45 Light" w:cs="Arial"/>
                <w:b/>
                <w:sz w:val="24"/>
                <w:szCs w:val="24"/>
              </w:rPr>
              <w:t>Categorie</w:t>
            </w:r>
            <w:proofErr w:type="spellEnd"/>
          </w:p>
          <w:p w:rsidR="00A86A2B" w:rsidRPr="00A86A2B" w:rsidRDefault="00A86A2B" w:rsidP="00A86A2B">
            <w:pPr>
              <w:jc w:val="center"/>
              <w:rPr>
                <w:rFonts w:ascii="Frutiger 45 Light" w:eastAsia="Calibri" w:hAnsi="Frutiger 45 Light" w:cs="Arial"/>
                <w:b/>
                <w:sz w:val="24"/>
                <w:szCs w:val="24"/>
              </w:rPr>
            </w:pPr>
          </w:p>
        </w:tc>
        <w:tc>
          <w:tcPr>
            <w:tcW w:w="3446" w:type="dxa"/>
          </w:tcPr>
          <w:p w:rsidR="00A86A2B" w:rsidRPr="00A86A2B" w:rsidRDefault="00A86A2B" w:rsidP="00A86A2B">
            <w:pPr>
              <w:jc w:val="center"/>
              <w:rPr>
                <w:rFonts w:ascii="Frutiger 45 Light" w:eastAsia="Calibri" w:hAnsi="Frutiger 45 Light" w:cs="Arial"/>
                <w:b/>
                <w:sz w:val="24"/>
                <w:szCs w:val="24"/>
              </w:rPr>
            </w:pPr>
            <w:proofErr w:type="spellStart"/>
            <w:r w:rsidRPr="00A86A2B">
              <w:rPr>
                <w:rFonts w:ascii="Frutiger 45 Light" w:eastAsia="Calibri" w:hAnsi="Frutiger 45 Light" w:cs="Arial"/>
                <w:b/>
                <w:sz w:val="24"/>
                <w:szCs w:val="24"/>
              </w:rPr>
              <w:t>Vincitori</w:t>
            </w:r>
            <w:proofErr w:type="spellEnd"/>
            <w:r w:rsidRPr="00A86A2B">
              <w:rPr>
                <w:rFonts w:ascii="Frutiger 45 Light" w:eastAsia="Calibri" w:hAnsi="Frutiger 45 Light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A86A2B" w:rsidRPr="00A86A2B" w:rsidRDefault="00A86A2B" w:rsidP="00A86A2B">
            <w:pPr>
              <w:jc w:val="center"/>
              <w:rPr>
                <w:rFonts w:ascii="Frutiger 45 Light" w:eastAsia="Calibri" w:hAnsi="Frutiger 45 Light" w:cs="Arial"/>
                <w:b/>
                <w:sz w:val="24"/>
                <w:szCs w:val="24"/>
              </w:rPr>
            </w:pPr>
            <w:r w:rsidRPr="00A86A2B">
              <w:rPr>
                <w:rFonts w:ascii="Frutiger 45 Light" w:eastAsia="Calibri" w:hAnsi="Frutiger 45 Light" w:cs="Arial"/>
                <w:b/>
                <w:sz w:val="24"/>
                <w:szCs w:val="24"/>
              </w:rPr>
              <w:t>Note</w:t>
            </w:r>
          </w:p>
        </w:tc>
      </w:tr>
      <w:tr w:rsidR="00A86A2B" w:rsidRPr="00A86A2B" w:rsidTr="00F34EFC">
        <w:trPr>
          <w:trHeight w:val="300"/>
        </w:trPr>
        <w:tc>
          <w:tcPr>
            <w:tcW w:w="2639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>Ciclista</w:t>
            </w:r>
            <w:proofErr w:type="spellEnd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 xml:space="preserve"> più </w:t>
            </w:r>
            <w:proofErr w:type="spellStart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>giovane</w:t>
            </w:r>
            <w:proofErr w:type="spellEnd"/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Alexander Kofler, Val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Sarentino</w:t>
            </w:r>
            <w:proofErr w:type="spellEnd"/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 xml:space="preserve">Anno di </w:t>
            </w:r>
            <w:proofErr w:type="spellStart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>nascita</w:t>
            </w:r>
            <w:proofErr w:type="spellEnd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>: 2015</w:t>
            </w:r>
          </w:p>
        </w:tc>
      </w:tr>
      <w:tr w:rsidR="00A86A2B" w:rsidRPr="00A86A2B" w:rsidTr="00F34EFC">
        <w:trPr>
          <w:trHeight w:val="506"/>
        </w:trPr>
        <w:tc>
          <w:tcPr>
            <w:tcW w:w="2639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>Ciclista</w:t>
            </w:r>
            <w:proofErr w:type="spellEnd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 xml:space="preserve"> più </w:t>
            </w:r>
            <w:proofErr w:type="spellStart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>anziano</w:t>
            </w:r>
            <w:proofErr w:type="spellEnd"/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Luciano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Benacchio</w:t>
            </w:r>
            <w:proofErr w:type="spellEnd"/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  <w:t>Anno di nascita: 1934</w:t>
            </w:r>
          </w:p>
          <w:p w:rsidR="00A86A2B" w:rsidRPr="00A86A2B" w:rsidRDefault="00A86A2B" w:rsidP="00A86A2B">
            <w:pPr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4.025 </w:t>
            </w:r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  <w:t xml:space="preserve">km </w:t>
            </w:r>
          </w:p>
        </w:tc>
      </w:tr>
      <w:tr w:rsidR="00A86A2B" w:rsidRPr="00A86A2B" w:rsidTr="00F34EFC">
        <w:trPr>
          <w:trHeight w:val="300"/>
        </w:trPr>
        <w:tc>
          <w:tcPr>
            <w:tcW w:w="2639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  <w:t>Ciclista maschile con più chilometri percorsi</w:t>
            </w:r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 xml:space="preserve">Karl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Schuster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, Rasun Anterselva</w:t>
            </w: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  <w:t xml:space="preserve">18.858 km </w:t>
            </w:r>
          </w:p>
        </w:tc>
      </w:tr>
      <w:tr w:rsidR="00A86A2B" w:rsidRPr="00A86A2B" w:rsidTr="00F34EFC">
        <w:trPr>
          <w:trHeight w:val="450"/>
        </w:trPr>
        <w:tc>
          <w:tcPr>
            <w:tcW w:w="2639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  <w:t xml:space="preserve">Ciclista femminile con più chilometri </w:t>
            </w:r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 xml:space="preserve">Evelina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Santocono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, Merano</w:t>
            </w:r>
          </w:p>
        </w:tc>
        <w:tc>
          <w:tcPr>
            <w:tcW w:w="2977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10.880 </w:t>
            </w:r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 xml:space="preserve">km </w:t>
            </w:r>
          </w:p>
        </w:tc>
      </w:tr>
      <w:tr w:rsidR="00A86A2B" w:rsidRPr="00A86A2B" w:rsidTr="00A86A2B">
        <w:trPr>
          <w:trHeight w:val="192"/>
        </w:trPr>
        <w:tc>
          <w:tcPr>
            <w:tcW w:w="2639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446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F34EFC">
        <w:trPr>
          <w:trHeight w:val="600"/>
        </w:trPr>
        <w:tc>
          <w:tcPr>
            <w:tcW w:w="2639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  <w:t>Comune (fino a 3.000 abitanti) con la più elevata quota di ciclisti</w:t>
            </w:r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>Comune</w:t>
            </w:r>
            <w:proofErr w:type="spellEnd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 xml:space="preserve"> di Plaus</w:t>
            </w: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 xml:space="preserve">35 </w:t>
            </w:r>
            <w:proofErr w:type="spellStart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>partecipanti</w:t>
            </w:r>
            <w:proofErr w:type="spellEnd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 xml:space="preserve"> / 1.000 </w:t>
            </w:r>
            <w:proofErr w:type="spellStart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>abitanti</w:t>
            </w:r>
            <w:proofErr w:type="spellEnd"/>
          </w:p>
        </w:tc>
      </w:tr>
      <w:tr w:rsidR="00A86A2B" w:rsidRPr="00A86A2B" w:rsidTr="00F34EFC">
        <w:trPr>
          <w:trHeight w:val="714"/>
        </w:trPr>
        <w:tc>
          <w:tcPr>
            <w:tcW w:w="2639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  <w:t>Comune (3.000-10.000 abitanti) con la più elevata quota di ciclisti</w:t>
            </w:r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en-US"/>
              </w:rPr>
              <w:t>Comune</w:t>
            </w:r>
            <w:proofErr w:type="spellEnd"/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en-US"/>
              </w:rPr>
              <w:t>Dobbiaco</w:t>
            </w:r>
            <w:proofErr w:type="spellEnd"/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25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partecipanti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/ 1.000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abitanti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</w:p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F34EFC">
        <w:trPr>
          <w:trHeight w:val="600"/>
        </w:trPr>
        <w:tc>
          <w:tcPr>
            <w:tcW w:w="2639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  <w:t>Comune (oltre 10.000 abitanti) con la più elevata quota di ciclisti</w:t>
            </w:r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>Comune</w:t>
            </w:r>
            <w:proofErr w:type="spellEnd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 xml:space="preserve"> di Lana</w:t>
            </w: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Calibri" w:hAnsi="Frutiger 45 Light" w:cs="Times New Roman"/>
                <w:sz w:val="20"/>
                <w:szCs w:val="20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 xml:space="preserve">11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partecipanti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 xml:space="preserve">/ 1.000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abitanti</w:t>
            </w:r>
            <w:proofErr w:type="spellEnd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 xml:space="preserve"> </w:t>
            </w:r>
          </w:p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A86A2B">
        <w:trPr>
          <w:trHeight w:val="137"/>
        </w:trPr>
        <w:tc>
          <w:tcPr>
            <w:tcW w:w="2639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446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F34EFC">
        <w:trPr>
          <w:trHeight w:val="300"/>
        </w:trPr>
        <w:tc>
          <w:tcPr>
            <w:tcW w:w="2639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  <w:t>Azienda (fino a 10 collaboratori) con più chilometri percorsi</w:t>
            </w:r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Parco Nazionale dello Stelvio – Filiale di Glorenza</w:t>
            </w: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6.625 km </w:t>
            </w:r>
          </w:p>
        </w:tc>
      </w:tr>
      <w:tr w:rsidR="00A86A2B" w:rsidRPr="00A86A2B" w:rsidTr="00F34EFC">
        <w:trPr>
          <w:trHeight w:val="707"/>
        </w:trPr>
        <w:tc>
          <w:tcPr>
            <w:tcW w:w="2639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  <w:t>Azienda (11-50 collaboratori) con più chilometri percorsi</w:t>
            </w:r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Monier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SpA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Sede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Chienes</w:t>
            </w:r>
            <w:proofErr w:type="spellEnd"/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 xml:space="preserve">40.188 </w:t>
            </w: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km </w:t>
            </w:r>
          </w:p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F34EFC">
        <w:trPr>
          <w:trHeight w:val="300"/>
        </w:trPr>
        <w:tc>
          <w:tcPr>
            <w:tcW w:w="2639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  <w:t>Azienda (51-250 collaboratori) con più chilometri percorsi</w:t>
            </w:r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Cassa Rurale di Bolzano Soc.</w:t>
            </w: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25.918 km </w:t>
            </w:r>
          </w:p>
        </w:tc>
      </w:tr>
      <w:tr w:rsidR="00A86A2B" w:rsidRPr="00A86A2B" w:rsidTr="00F34EFC">
        <w:trPr>
          <w:trHeight w:val="679"/>
        </w:trPr>
        <w:tc>
          <w:tcPr>
            <w:tcW w:w="2639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  <w:t>Azienda (oltre 250 collaboratori) con più chilometri percorsi</w:t>
            </w:r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Provincia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Autonoma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di Bolzano </w:t>
            </w: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Arial" w:eastAsia="Times New Roman" w:hAnsi="Arial" w:cs="Arial"/>
                <w:color w:val="000000"/>
                <w:sz w:val="20"/>
                <w:lang w:val="it-IT" w:eastAsia="de-DE"/>
              </w:rPr>
              <w:t xml:space="preserve">294.529 </w:t>
            </w: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km </w:t>
            </w:r>
          </w:p>
        </w:tc>
      </w:tr>
      <w:tr w:rsidR="00A86A2B" w:rsidRPr="00A86A2B" w:rsidTr="00A86A2B">
        <w:trPr>
          <w:trHeight w:val="216"/>
        </w:trPr>
        <w:tc>
          <w:tcPr>
            <w:tcW w:w="2639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446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F34EFC">
        <w:trPr>
          <w:trHeight w:val="300"/>
        </w:trPr>
        <w:tc>
          <w:tcPr>
            <w:tcW w:w="2639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  <w:lastRenderedPageBreak/>
              <w:t>Azienda (11-50 collaboratori) con la più elevata quota di ciclisti</w:t>
            </w:r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>Peer Srl</w:t>
            </w: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100 % di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collaboratori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partecipanti</w:t>
            </w:r>
            <w:proofErr w:type="spellEnd"/>
          </w:p>
        </w:tc>
      </w:tr>
      <w:tr w:rsidR="00A86A2B" w:rsidRPr="00A86A2B" w:rsidTr="00F34EFC">
        <w:trPr>
          <w:trHeight w:val="300"/>
        </w:trPr>
        <w:tc>
          <w:tcPr>
            <w:tcW w:w="2639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  <w:t>Azienda (51-250 collaboratori) con la più elevata quota di ciclisti</w:t>
            </w:r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Cassa Rurale di Bolzano Soc.</w:t>
            </w: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20 % di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collaboratori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partecipanti</w:t>
            </w:r>
            <w:proofErr w:type="spellEnd"/>
          </w:p>
        </w:tc>
      </w:tr>
      <w:tr w:rsidR="00A86A2B" w:rsidRPr="00A86A2B" w:rsidTr="00F34EFC">
        <w:trPr>
          <w:trHeight w:val="783"/>
        </w:trPr>
        <w:tc>
          <w:tcPr>
            <w:tcW w:w="2639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  <w:t>Azienda (oltre 250 collaboratori) con la più elevata quota di ciclisti</w:t>
            </w:r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>TechnoAlpin</w:t>
            </w:r>
            <w:proofErr w:type="spellEnd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 xml:space="preserve"> </w:t>
            </w:r>
            <w:proofErr w:type="spellStart"/>
            <w:r w:rsidRPr="00A86A2B">
              <w:rPr>
                <w:rFonts w:ascii="Frutiger 45 Light" w:eastAsia="Calibri" w:hAnsi="Frutiger 45 Light" w:cs="Times New Roman"/>
                <w:sz w:val="20"/>
                <w:szCs w:val="20"/>
              </w:rPr>
              <w:t>SpA</w:t>
            </w:r>
            <w:proofErr w:type="spellEnd"/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10 % di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collaboratori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partecipanti</w:t>
            </w:r>
            <w:proofErr w:type="spellEnd"/>
          </w:p>
        </w:tc>
      </w:tr>
      <w:tr w:rsidR="00A86A2B" w:rsidRPr="00A86A2B" w:rsidTr="00A86A2B">
        <w:trPr>
          <w:trHeight w:val="160"/>
        </w:trPr>
        <w:tc>
          <w:tcPr>
            <w:tcW w:w="2639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446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shd w:val="clear" w:color="auto" w:fill="F2F2F2"/>
            <w:noWrap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F34EFC">
        <w:trPr>
          <w:trHeight w:val="300"/>
        </w:trPr>
        <w:tc>
          <w:tcPr>
            <w:tcW w:w="2639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  <w:t>Associazione/organizzazione a livello provinciale con più chilometri percorsi</w:t>
            </w:r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Alpenverein Südtirol</w:t>
            </w:r>
          </w:p>
        </w:tc>
        <w:tc>
          <w:tcPr>
            <w:tcW w:w="2977" w:type="dxa"/>
            <w:noWrap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 xml:space="preserve">501.160 </w:t>
            </w: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km (399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partecipanti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)</w:t>
            </w:r>
          </w:p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F34EFC">
        <w:trPr>
          <w:trHeight w:val="300"/>
        </w:trPr>
        <w:tc>
          <w:tcPr>
            <w:tcW w:w="2639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Calibri" w:hAnsi="Frutiger 45 Light" w:cs="Times New Roman"/>
                <w:sz w:val="20"/>
                <w:szCs w:val="20"/>
                <w:lang w:val="it-IT"/>
              </w:rPr>
              <w:t>Associazione/organizzazione a livello locale con più chilometri percorsi</w:t>
            </w:r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 xml:space="preserve">Dynamic Bike Team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>Appiano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 xml:space="preserve"> ASV</w:t>
            </w:r>
          </w:p>
        </w:tc>
        <w:tc>
          <w:tcPr>
            <w:tcW w:w="2977" w:type="dxa"/>
            <w:noWrap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111.430 km (26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partecipanti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)</w:t>
            </w:r>
          </w:p>
        </w:tc>
      </w:tr>
      <w:tr w:rsidR="00A86A2B" w:rsidRPr="00A86A2B" w:rsidTr="00A86A2B">
        <w:trPr>
          <w:trHeight w:val="173"/>
        </w:trPr>
        <w:tc>
          <w:tcPr>
            <w:tcW w:w="2639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446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F34EFC">
        <w:trPr>
          <w:trHeight w:val="300"/>
        </w:trPr>
        <w:tc>
          <w:tcPr>
            <w:tcW w:w="2639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Istituto d’istruzione con più chilometri percorsi</w:t>
            </w:r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Istituto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comprensivo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Millan</w:t>
            </w:r>
          </w:p>
        </w:tc>
        <w:tc>
          <w:tcPr>
            <w:tcW w:w="2977" w:type="dxa"/>
            <w:hideMark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86A2B" w:rsidRPr="00A86A2B" w:rsidTr="00F34EFC">
        <w:trPr>
          <w:trHeight w:val="300"/>
        </w:trPr>
        <w:tc>
          <w:tcPr>
            <w:tcW w:w="2639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Istituto d’istruzione con più chilometri percorsi/partecipanti</w:t>
            </w:r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Istituto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comprensivo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86A2B">
              <w:rPr>
                <w:rFonts w:ascii="Calibri" w:eastAsia="Calibri" w:hAnsi="Calibri" w:cs="Times New Roman"/>
              </w:rPr>
              <w:t>Lagundo</w:t>
            </w:r>
            <w:proofErr w:type="spellEnd"/>
          </w:p>
        </w:tc>
        <w:tc>
          <w:tcPr>
            <w:tcW w:w="2977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</w:p>
        </w:tc>
      </w:tr>
      <w:tr w:rsidR="00A86A2B" w:rsidRPr="00A86A2B" w:rsidTr="00A86A2B">
        <w:trPr>
          <w:trHeight w:val="214"/>
        </w:trPr>
        <w:tc>
          <w:tcPr>
            <w:tcW w:w="2639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</w:p>
        </w:tc>
        <w:tc>
          <w:tcPr>
            <w:tcW w:w="3446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</w:p>
        </w:tc>
        <w:tc>
          <w:tcPr>
            <w:tcW w:w="2977" w:type="dxa"/>
            <w:shd w:val="clear" w:color="auto" w:fill="F2F2F2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</w:p>
        </w:tc>
      </w:tr>
      <w:tr w:rsidR="00A86A2B" w:rsidRPr="00A86A2B" w:rsidTr="00F34EFC">
        <w:trPr>
          <w:trHeight w:val="300"/>
        </w:trPr>
        <w:tc>
          <w:tcPr>
            <w:tcW w:w="2639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Newcomer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dell’anno</w:t>
            </w:r>
            <w:proofErr w:type="spellEnd"/>
          </w:p>
        </w:tc>
        <w:tc>
          <w:tcPr>
            <w:tcW w:w="3446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>Rubner</w:t>
            </w:r>
            <w:proofErr w:type="spellEnd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>SpA</w:t>
            </w:r>
            <w:proofErr w:type="spellEnd"/>
          </w:p>
        </w:tc>
        <w:tc>
          <w:tcPr>
            <w:tcW w:w="2977" w:type="dxa"/>
          </w:tcPr>
          <w:p w:rsidR="00A86A2B" w:rsidRPr="00A86A2B" w:rsidRDefault="00A86A2B" w:rsidP="00A86A2B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A86A2B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26.718 km (26 partecipanti)</w:t>
            </w:r>
          </w:p>
        </w:tc>
      </w:tr>
    </w:tbl>
    <w:p w:rsidR="00A86A2B" w:rsidRDefault="00A86A2B"/>
    <w:sectPr w:rsidR="00A86A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Calibri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53DC0"/>
    <w:multiLevelType w:val="hybridMultilevel"/>
    <w:tmpl w:val="39A01E36"/>
    <w:lvl w:ilvl="0" w:tplc="65865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B50"/>
    <w:multiLevelType w:val="hybridMultilevel"/>
    <w:tmpl w:val="144C05EE"/>
    <w:lvl w:ilvl="0" w:tplc="E000EFA6">
      <w:start w:val="1"/>
      <w:numFmt w:val="bullet"/>
      <w:pStyle w:val="BulletpointsStuf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0E7BC9"/>
    <w:multiLevelType w:val="hybridMultilevel"/>
    <w:tmpl w:val="45F8CC5C"/>
    <w:lvl w:ilvl="0" w:tplc="269C9BDC">
      <w:start w:val="1"/>
      <w:numFmt w:val="bullet"/>
      <w:pStyle w:val="BulletpointsStufe2"/>
      <w:lvlText w:val=""/>
      <w:lvlJc w:val="left"/>
      <w:pPr>
        <w:ind w:left="1418" w:hanging="1058"/>
      </w:pPr>
      <w:rPr>
        <w:rFonts w:ascii="Wingdings" w:hAnsi="Wingdings" w:hint="default"/>
      </w:rPr>
    </w:lvl>
    <w:lvl w:ilvl="1" w:tplc="837A4622">
      <w:numFmt w:val="bullet"/>
      <w:pStyle w:val="BulletpointsStufe3"/>
      <w:lvlText w:val="-"/>
      <w:lvlJc w:val="left"/>
      <w:pPr>
        <w:ind w:left="1440" w:hanging="360"/>
      </w:pPr>
      <w:rPr>
        <w:rFonts w:ascii="Frutiger 45 Light" w:eastAsiaTheme="minorHAnsi" w:hAnsi="Frutiger 45 Light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2B"/>
    <w:rsid w:val="00231E0E"/>
    <w:rsid w:val="00294B89"/>
    <w:rsid w:val="00427B08"/>
    <w:rsid w:val="00634041"/>
    <w:rsid w:val="00810004"/>
    <w:rsid w:val="00964759"/>
    <w:rsid w:val="00A86A2B"/>
    <w:rsid w:val="00F0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1DD2D-0B3C-46D1-96AF-A152E7B0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ulletpointsStufe1">
    <w:name w:val="Bulletpoints_Stufe 1"/>
    <w:basedOn w:val="Standard"/>
    <w:qFormat/>
    <w:rsid w:val="00964759"/>
    <w:pPr>
      <w:numPr>
        <w:numId w:val="2"/>
      </w:numPr>
      <w:tabs>
        <w:tab w:val="num" w:pos="426"/>
      </w:tabs>
      <w:spacing w:before="120" w:after="0" w:line="300" w:lineRule="auto"/>
    </w:pPr>
    <w:rPr>
      <w:rFonts w:ascii="Frutiger 45 Light" w:eastAsia="MS Mincho" w:hAnsi="Frutiger 45 Light" w:cs="Times New Roman"/>
      <w:color w:val="000000"/>
      <w:sz w:val="20"/>
      <w:szCs w:val="20"/>
      <w:lang w:val="it-IT" w:eastAsia="de-DE"/>
    </w:rPr>
  </w:style>
  <w:style w:type="paragraph" w:customStyle="1" w:styleId="BulletpointsStufe2">
    <w:name w:val="Bulletpoints_Stufe 2"/>
    <w:basedOn w:val="BulletpointsStufe1"/>
    <w:qFormat/>
    <w:rsid w:val="00F05AE3"/>
    <w:pPr>
      <w:numPr>
        <w:numId w:val="4"/>
      </w:numPr>
      <w:tabs>
        <w:tab w:val="left" w:pos="851"/>
      </w:tabs>
      <w:spacing w:before="0"/>
    </w:pPr>
  </w:style>
  <w:style w:type="paragraph" w:customStyle="1" w:styleId="BulletpointsStufe3">
    <w:name w:val="Bulletpoints_Stufe 3"/>
    <w:basedOn w:val="BulletpointsStufe2"/>
    <w:qFormat/>
    <w:rsid w:val="00F05AE3"/>
    <w:pPr>
      <w:numPr>
        <w:ilvl w:val="1"/>
      </w:numPr>
    </w:pPr>
  </w:style>
  <w:style w:type="paragraph" w:styleId="Verzeichnis1">
    <w:name w:val="toc 1"/>
    <w:aliases w:val="Verzeichnis 1_STA"/>
    <w:basedOn w:val="Standard"/>
    <w:next w:val="Standard"/>
    <w:uiPriority w:val="39"/>
    <w:unhideWhenUsed/>
    <w:qFormat/>
    <w:rsid w:val="00427B08"/>
    <w:pPr>
      <w:tabs>
        <w:tab w:val="left" w:pos="851"/>
        <w:tab w:val="right" w:leader="dot" w:pos="9072"/>
      </w:tabs>
      <w:spacing w:before="240" w:after="0" w:line="300" w:lineRule="auto"/>
      <w:ind w:left="851" w:hanging="851"/>
    </w:pPr>
    <w:rPr>
      <w:rFonts w:ascii="Frutiger 45 Light" w:eastAsia="MS Mincho" w:hAnsi="Frutiger 45 Light" w:cs="Times New Roman"/>
      <w:color w:val="008FD0"/>
      <w:sz w:val="24"/>
      <w:szCs w:val="24"/>
      <w:lang w:val="en-US" w:eastAsia="de-DE"/>
    </w:rPr>
  </w:style>
  <w:style w:type="paragraph" w:styleId="Verzeichnis2">
    <w:name w:val="toc 2"/>
    <w:aliases w:val="Verzeichnis 2_STA"/>
    <w:basedOn w:val="Standard"/>
    <w:next w:val="Standard"/>
    <w:uiPriority w:val="39"/>
    <w:unhideWhenUsed/>
    <w:qFormat/>
    <w:rsid w:val="00427B08"/>
    <w:pPr>
      <w:tabs>
        <w:tab w:val="left" w:pos="851"/>
        <w:tab w:val="right" w:leader="dot" w:pos="9072"/>
      </w:tabs>
      <w:spacing w:after="0" w:line="300" w:lineRule="auto"/>
      <w:ind w:left="851" w:hanging="851"/>
    </w:pPr>
    <w:rPr>
      <w:rFonts w:ascii="Frutiger 45 Light" w:eastAsia="MS Mincho" w:hAnsi="Frutiger 45 Light" w:cs="Times New Roman"/>
      <w:sz w:val="20"/>
      <w:szCs w:val="20"/>
      <w:lang w:val="en-US" w:eastAsia="de-DE"/>
    </w:rPr>
  </w:style>
  <w:style w:type="paragraph" w:styleId="Verzeichnis3">
    <w:name w:val="toc 3"/>
    <w:aliases w:val="Verzeichnis 3_STA"/>
    <w:basedOn w:val="Standard"/>
    <w:next w:val="Standard"/>
    <w:uiPriority w:val="39"/>
    <w:unhideWhenUsed/>
    <w:qFormat/>
    <w:rsid w:val="00427B08"/>
    <w:pPr>
      <w:tabs>
        <w:tab w:val="left" w:pos="851"/>
        <w:tab w:val="right" w:leader="dot" w:pos="9072"/>
      </w:tabs>
      <w:spacing w:after="0" w:line="300" w:lineRule="auto"/>
      <w:ind w:left="851" w:hanging="851"/>
    </w:pPr>
    <w:rPr>
      <w:rFonts w:ascii="Frutiger 45 Light" w:eastAsia="MS Mincho" w:hAnsi="Frutiger 45 Light" w:cs="Times New Roman"/>
      <w:color w:val="87888A"/>
      <w:sz w:val="20"/>
      <w:szCs w:val="20"/>
      <w:lang w:val="en-US" w:eastAsia="de-DE"/>
    </w:rPr>
  </w:style>
  <w:style w:type="table" w:customStyle="1" w:styleId="TabelleSTA">
    <w:name w:val="Tabelle_STA"/>
    <w:basedOn w:val="NormaleTabelle"/>
    <w:uiPriority w:val="99"/>
    <w:rsid w:val="00810004"/>
    <w:pPr>
      <w:spacing w:before="60" w:after="60" w:line="240" w:lineRule="auto"/>
    </w:pPr>
    <w:rPr>
      <w:rFonts w:ascii="Frutiger 45 Light" w:eastAsia="MS Mincho" w:hAnsi="Frutiger 45 Light" w:cs="Times New Roman"/>
      <w:sz w:val="16"/>
      <w:szCs w:val="20"/>
      <w:lang w:val="en-US"/>
    </w:rPr>
    <w:tblPr>
      <w:tblCellMar>
        <w:left w:w="0" w:type="dxa"/>
        <w:right w:w="0" w:type="dxa"/>
      </w:tblCellMar>
    </w:tblPr>
    <w:tblStylePr w:type="firstRow">
      <w:pPr>
        <w:jc w:val="center"/>
      </w:pPr>
      <w:rPr>
        <w:rFonts w:ascii="Frutiger 45 Light" w:hAnsi="Frutiger 45 Light"/>
        <w:color w:val="008FD0"/>
        <w:u w:color="008FD0"/>
      </w:rPr>
      <w:tblPr/>
      <w:tcPr>
        <w:tcBorders>
          <w:top w:val="nil"/>
          <w:left w:val="nil"/>
          <w:bottom w:val="single" w:sz="4" w:space="0" w:color="008FD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Frutiger 45 Light" w:hAnsi="Frutiger 45 Light"/>
        <w:b/>
        <w:sz w:val="16"/>
      </w:rPr>
      <w:tblPr/>
      <w:tcPr>
        <w:tcBorders>
          <w:top w:val="single" w:sz="4" w:space="0" w:color="008FD0"/>
          <w:left w:val="nil"/>
          <w:bottom w:val="double" w:sz="4" w:space="0" w:color="008FD0"/>
          <w:right w:val="nil"/>
          <w:insideH w:val="nil"/>
          <w:insideV w:val="nil"/>
          <w:tl2br w:val="nil"/>
          <w:tr2bl w:val="nil"/>
        </w:tcBorders>
      </w:tcPr>
    </w:tblStylePr>
    <w:tblStylePr w:type="nwCell">
      <w:pPr>
        <w:jc w:val="left"/>
      </w:pPr>
    </w:tblStylePr>
  </w:style>
  <w:style w:type="table" w:styleId="Tabellenraster">
    <w:name w:val="Table Grid"/>
    <w:basedOn w:val="NormaleTabelle"/>
    <w:uiPriority w:val="59"/>
    <w:rsid w:val="00A86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A86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3549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Perathoner</dc:creator>
  <cp:keywords/>
  <dc:description/>
  <cp:lastModifiedBy>Clara, Roman</cp:lastModifiedBy>
  <cp:revision>2</cp:revision>
  <dcterms:created xsi:type="dcterms:W3CDTF">2018-11-14T11:48:00Z</dcterms:created>
  <dcterms:modified xsi:type="dcterms:W3CDTF">2018-11-14T11:48:00Z</dcterms:modified>
</cp:coreProperties>
</file>